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E2" w:rsidRDefault="005F21E2" w:rsidP="00F8412F">
      <w:pPr>
        <w:spacing w:after="38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4F92" w:rsidRDefault="00F8412F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наставничества</w:t>
      </w:r>
      <w:r w:rsidR="00254F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</w:t>
      </w:r>
    </w:p>
    <w:p w:rsidR="005F21E2" w:rsidRPr="00F8412F" w:rsidRDefault="005F21E2" w:rsidP="00F8412F">
      <w:pPr>
        <w:spacing w:after="38"/>
        <w:ind w:left="567" w:right="240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84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2022/2023 учебный год</w:t>
      </w:r>
    </w:p>
    <w:p w:rsidR="007817C1" w:rsidRPr="007817C1" w:rsidRDefault="007817C1" w:rsidP="007817C1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F8412F">
      <w:pPr>
        <w:spacing w:after="8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Pr="00F8412F" w:rsidRDefault="007817C1" w:rsidP="007817C1">
      <w:pPr>
        <w:spacing w:after="3" w:line="253" w:lineRule="auto"/>
        <w:ind w:left="1114" w:right="26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Основные задачи: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выполнение государственного задания по развитию института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организационно-методическое, информационное сопровождение в реализации основных региональных проектов: «Современная школа», «Успех каждого ребенка», «Молодые профессионалы (Повышение конкурентоспособности профессионального образования)», «Учитель будущего»;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67" w:line="253" w:lineRule="auto"/>
        <w:ind w:right="1451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внедрение лучших наставнических практик различных форм и ролевых моделей для обучающихся, педагогов и молодых</w:t>
      </w:r>
      <w:r w:rsidR="0011597E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специалистов «учитель- учитель, ученик — ученик, учитель- ученик, ментор - учитель»;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разработка предложений по совершенствованию внедрения целевой модели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продвижение идей наставничества в информационном поле Забайкальского края; реализация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8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проектного подхода при разработке программ наставничества; </w:t>
      </w:r>
    </w:p>
    <w:p w:rsidR="007817C1" w:rsidRPr="00F8412F" w:rsidRDefault="007817C1" w:rsidP="00F8412F">
      <w:pPr>
        <w:pStyle w:val="a3"/>
        <w:numPr>
          <w:ilvl w:val="0"/>
          <w:numId w:val="4"/>
        </w:num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сбор результатов мониторинга реали</w:t>
      </w:r>
      <w:r w:rsidR="00A57AFC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зации программ наставничества в МКОУ «</w:t>
      </w:r>
      <w:proofErr w:type="spellStart"/>
      <w:r w:rsidR="00A57AFC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Шушановская</w:t>
      </w:r>
      <w:proofErr w:type="spellEnd"/>
      <w:r w:rsidR="00A57AFC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СОШ»</w:t>
      </w:r>
    </w:p>
    <w:p w:rsidR="00F8412F" w:rsidRDefault="007817C1" w:rsidP="00F8412F">
      <w:pPr>
        <w:pStyle w:val="a3"/>
        <w:numPr>
          <w:ilvl w:val="0"/>
          <w:numId w:val="4"/>
        </w:num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 </w:t>
      </w:r>
    </w:p>
    <w:p w:rsidR="00F8412F" w:rsidRDefault="00F8412F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F8412F" w:rsidRDefault="007817C1" w:rsidP="00F8412F">
      <w:pPr>
        <w:spacing w:after="506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F8412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Список используемых сокращений </w:t>
      </w:r>
    </w:p>
    <w:p w:rsidR="007817C1" w:rsidRPr="007817C1" w:rsidRDefault="007817C1" w:rsidP="00F8412F">
      <w:pPr>
        <w:spacing w:after="3" w:line="253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r w:rsidRPr="007817C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ОО — образовательная организация. ЦМН — целевая модель наставничества </w:t>
      </w:r>
    </w:p>
    <w:p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  <w:bookmarkStart w:id="0" w:name="_GoBack"/>
      <w:bookmarkEnd w:id="0"/>
    </w:p>
    <w:p w:rsidR="007817C1" w:rsidRP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Default="007817C1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8412F" w:rsidRPr="007817C1" w:rsidRDefault="00F8412F" w:rsidP="007817C1">
      <w:pPr>
        <w:spacing w:after="0" w:line="216" w:lineRule="auto"/>
        <w:ind w:left="1104" w:right="14691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10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bottom w:w="1" w:type="dxa"/>
        </w:tblCellMar>
        <w:tblLook w:val="04A0"/>
      </w:tblPr>
      <w:tblGrid>
        <w:gridCol w:w="5725"/>
        <w:gridCol w:w="20"/>
        <w:gridCol w:w="1804"/>
        <w:gridCol w:w="2973"/>
        <w:gridCol w:w="2432"/>
        <w:gridCol w:w="2214"/>
      </w:tblGrid>
      <w:tr w:rsidR="00BD7B51" w:rsidRPr="007817C1" w:rsidTr="00CC074A">
        <w:trPr>
          <w:trHeight w:val="84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Содержание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Сроки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Ожидаемый </w:t>
            </w:r>
          </w:p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результат (вид документа)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Показатели эффективности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Ответственный </w:t>
            </w:r>
          </w:p>
        </w:tc>
      </w:tr>
      <w:tr w:rsidR="007817C1" w:rsidRPr="007817C1" w:rsidTr="00F8412F">
        <w:trPr>
          <w:trHeight w:val="240"/>
        </w:trPr>
        <w:tc>
          <w:tcPr>
            <w:tcW w:w="15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CC074A">
            <w:pPr>
              <w:ind w:left="17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Организационно-методическое сопровождение деятельности</w:t>
            </w:r>
          </w:p>
        </w:tc>
      </w:tr>
      <w:tr w:rsidR="00BD7B51" w:rsidRPr="007817C1" w:rsidTr="00CC074A">
        <w:trPr>
          <w:trHeight w:val="1085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наставляемых из числа обучающихся, </w:t>
            </w:r>
            <w:r w:rsidR="005F21E2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педагогов, представителей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родительской общественности, выпускников, партнеров и т. д.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15.0</w:t>
            </w:r>
            <w:r w:rsidR="005F21E2">
              <w:rPr>
                <w:rFonts w:ascii="Times New Roman" w:eastAsia="Times New Roman" w:hAnsi="Times New Roman" w:cs="Times New Roman"/>
                <w:color w:val="000000"/>
                <w:sz w:val="23"/>
              </w:rPr>
              <w:t>9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.2022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наставляемых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tabs>
                <w:tab w:val="center" w:pos="746"/>
                <w:tab w:val="center" w:pos="2538"/>
              </w:tabs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участников,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Охваченных системой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7817C1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F8412F" w:rsidRPr="007817C1" w:rsidRDefault="00F8412F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:rsidTr="00CC074A">
        <w:trPr>
          <w:trHeight w:val="2292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базы наставников из числа обучающихся, педагогов, представителей родительской общественности, выпускников, партнеров и т.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91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38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Сформирована база наставников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1" w:line="293" w:lineRule="auto"/>
              <w:ind w:left="170" w:right="9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не менее 10% от общего количества членов каждой целевой группы (10% от общего числа обучающихся в школе, 10% от общего числа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педагогических работников)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</w:tr>
      <w:tr w:rsidR="00BD7B51" w:rsidRPr="007817C1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42" w:lineRule="auto"/>
              <w:ind w:left="170" w:right="7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перечня партнерских организаций в целях привлечения их к реализации программы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(системы) 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10.10.2022г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 перечень партнерских организаций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13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2% организаций, предприятий приняли участие 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  <w:p w:rsidR="007817C1" w:rsidRPr="007817C1" w:rsidRDefault="007817C1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33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Заключение соглашений с организациями- партнерами по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внедрению целевой модели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наставничества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сентября 2022 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E13775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Соглашения с организациями- партнерами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15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Например, 2% организаций, предприятий принял участие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реализации целевой модели наставничества, предоставив наставников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:rsidR="007817C1" w:rsidRPr="007817C1" w:rsidRDefault="0011597E" w:rsidP="007817C1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Джамавов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Д.Н.</w:t>
            </w:r>
          </w:p>
        </w:tc>
      </w:tr>
      <w:tr w:rsidR="00BD7B51" w:rsidRPr="007817C1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обучения педагогических работников, наставников, в том числе с применением дистанционных образовательных технологий 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По отдельному графику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 w:right="1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Привлечено не менее 2х экспертов, сформированы группы наставников дл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>я обучения, проведено не менее 1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0 образовательных занятий для каждой группы, оказаны индивидуальные консультации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12F" w:rsidRDefault="00F8412F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Директор школы </w:t>
            </w:r>
          </w:p>
          <w:p w:rsidR="007817C1" w:rsidRPr="007817C1" w:rsidRDefault="0011597E" w:rsidP="00F8412F">
            <w:pPr>
              <w:ind w:left="12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Джамавов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Д.Н.</w:t>
            </w:r>
          </w:p>
        </w:tc>
      </w:tr>
      <w:tr w:rsidR="00BD7B51" w:rsidRPr="007817C1" w:rsidTr="00CC074A">
        <w:trPr>
          <w:trHeight w:val="110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Организация общей встречи потенциальных наставников и наставляемых в формате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(комплекс упражнений на знакомство, взаимодействие и коммуникацию)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10.09.2022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общая встреча в формате </w:t>
            </w:r>
          </w:p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», проведено анкетирование на предмет предпочитаемого наставника и наставляемого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BD7B51" w:rsidRPr="007817C1" w:rsidTr="00CC074A">
        <w:trPr>
          <w:trHeight w:val="847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Формирование наставнических пар или групп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</w:t>
            </w:r>
          </w:p>
          <w:p w:rsidR="007817C1" w:rsidRPr="007817C1" w:rsidRDefault="007817C1" w:rsidP="007817C1">
            <w:pPr>
              <w:spacing w:after="9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2022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г 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Сформированы наставнические пары или группы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 w:right="47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Приняло 100% участников целевой модели наставничества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:rsidTr="00CC074A">
        <w:trPr>
          <w:trHeight w:val="1380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spacing w:line="246" w:lineRule="auto"/>
              <w:ind w:left="170" w:right="3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Оформление согласий на обработку персональных данных участников целевой модели наставничества и законных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представителей </w:t>
            </w:r>
            <w:r w:rsidR="00E13775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обучающихся</w:t>
            </w:r>
            <w:r w:rsidR="00E13775">
              <w:rPr>
                <w:rFonts w:ascii="Times New Roman" w:eastAsia="Times New Roman" w:hAnsi="Times New Roman" w:cs="Times New Roman"/>
                <w:color w:val="000000"/>
                <w:sz w:val="23"/>
              </w:rPr>
              <w:t>, не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достигших 14-летнего возраста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Оформлены согласия на обработку персональных данных у 100% участников (из общей базы)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BD7B51" w:rsidRPr="007817C1" w:rsidTr="00CC074A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7C1" w:rsidRPr="007817C1" w:rsidRDefault="007817C1" w:rsidP="007817C1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работы наставнических пар или групп: </w:t>
            </w:r>
          </w:p>
          <w:p w:rsidR="007817C1" w:rsidRPr="007817C1" w:rsidRDefault="007817C1" w:rsidP="007817C1">
            <w:pPr>
              <w:spacing w:after="22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—встреча-знакомство;  </w:t>
            </w:r>
          </w:p>
          <w:p w:rsidR="007817C1" w:rsidRPr="007817C1" w:rsidRDefault="007817C1" w:rsidP="007817C1">
            <w:pPr>
              <w:spacing w:after="44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—пробная встреча; </w:t>
            </w:r>
          </w:p>
          <w:p w:rsidR="007817C1" w:rsidRPr="007817C1" w:rsidRDefault="007817C1" w:rsidP="007817C1">
            <w:pPr>
              <w:spacing w:after="46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—встреча-планирование; </w:t>
            </w:r>
          </w:p>
          <w:p w:rsidR="007817C1" w:rsidRPr="007817C1" w:rsidRDefault="007817C1" w:rsidP="007817C1">
            <w:pPr>
              <w:tabs>
                <w:tab w:val="center" w:pos="285"/>
                <w:tab w:val="center" w:pos="1272"/>
                <w:tab w:val="center" w:pos="2637"/>
                <w:tab w:val="center" w:pos="3996"/>
              </w:tabs>
              <w:spacing w:after="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Calibri" w:eastAsia="Calibri" w:hAnsi="Calibri" w:cs="Calibri"/>
                <w:color w:val="000000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—</w:t>
            </w:r>
            <w:r w:rsidRPr="007817C1">
              <w:rPr>
                <w:rFonts w:ascii="Arial" w:eastAsia="Arial" w:hAnsi="Arial" w:cs="Arial"/>
                <w:color w:val="000000"/>
                <w:sz w:val="23"/>
              </w:rPr>
              <w:tab/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совместная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работа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ab/>
              <w:t xml:space="preserve">наставника </w:t>
            </w:r>
          </w:p>
          <w:p w:rsidR="007817C1" w:rsidRPr="007817C1" w:rsidRDefault="007817C1" w:rsidP="007817C1">
            <w:pPr>
              <w:spacing w:after="3" w:line="298" w:lineRule="auto"/>
              <w:ind w:left="170" w:right="-12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наставляемого в соответствии с разработанным индивидуальным планом;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—итоговая встреча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мероприятий в рамках индивидуальных планов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Определяется </w:t>
            </w:r>
          </w:p>
          <w:p w:rsidR="007817C1" w:rsidRPr="007817C1" w:rsidRDefault="007817C1" w:rsidP="007817C1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ОО </w:t>
            </w:r>
          </w:p>
        </w:tc>
      </w:tr>
      <w:tr w:rsidR="00CC074A" w:rsidRPr="007817C1" w:rsidTr="0018065E">
        <w:trPr>
          <w:trHeight w:val="3216"/>
        </w:trPr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spacing w:after="239" w:line="237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spacing w:after="23" w:line="249" w:lineRule="auto"/>
              <w:ind w:left="170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До конца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октября</w:t>
            </w:r>
          </w:p>
        </w:tc>
        <w:tc>
          <w:tcPr>
            <w:tcW w:w="5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CC074A" w:rsidP="00CC074A">
            <w:pPr>
              <w:ind w:left="17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Проведены организационные встречи, составлены индивидуальные планы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>
              <w:rPr>
                <w:rFonts w:ascii="Times New Roman" w:eastAsia="Times New Roman" w:hAnsi="Times New Roman" w:cs="Times New Roman"/>
                <w:color w:val="000000"/>
                <w:sz w:val="23"/>
              </w:rPr>
              <w:t>в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нутри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425C2A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каждой наставнической пары/группы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74A" w:rsidRPr="007817C1" w:rsidRDefault="00425C2A" w:rsidP="00CC074A">
            <w:pPr>
              <w:ind w:left="18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</w:tbl>
    <w:p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Layout w:type="fixed"/>
        <w:tblCellMar>
          <w:left w:w="170" w:type="dxa"/>
          <w:right w:w="93" w:type="dxa"/>
        </w:tblCellMar>
        <w:tblLook w:val="04A0"/>
      </w:tblPr>
      <w:tblGrid>
        <w:gridCol w:w="5812"/>
        <w:gridCol w:w="1701"/>
        <w:gridCol w:w="5387"/>
        <w:gridCol w:w="2268"/>
      </w:tblGrid>
      <w:tr w:rsidR="007817C1" w:rsidRPr="007817C1" w:rsidTr="00425C2A">
        <w:trPr>
          <w:trHeight w:val="76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Утверждение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октября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Приказ по образовательной организации об утверждении индивидуальных планов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</w:tc>
      </w:tr>
      <w:tr w:rsidR="007817C1" w:rsidRPr="007817C1" w:rsidTr="00425C2A">
        <w:trPr>
          <w:trHeight w:val="5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Реализация индивидуальных планов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 течение всего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периода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E13775" w:rsidP="007817C1">
            <w:pPr>
              <w:ind w:left="3" w:right="47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Индивидуальные планы,</w:t>
            </w:r>
            <w:r w:rsidR="007817C1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реализованные менее чем на 90%, участие в реализации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Кураторы,наставники</w:t>
            </w:r>
            <w:proofErr w:type="spellEnd"/>
          </w:p>
        </w:tc>
      </w:tr>
      <w:tr w:rsidR="007817C1" w:rsidRPr="007817C1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Организация общей заключительной встречи участников всех наставнических пар/групп в формате деловой игры «Твой результат - мои возможности»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мая 2022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425C2A">
            <w:pPr>
              <w:spacing w:after="29" w:line="242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Организована деловая игра для участников всех наставнических пар/групп в формате деловой игры, участие в игре приняло не менее 90% участников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425C2A" w:rsidRPr="007817C1" w:rsidRDefault="00425C2A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Программно-методическое сопровождение деятельности </w:t>
            </w:r>
          </w:p>
        </w:tc>
      </w:tr>
      <w:tr w:rsidR="007817C1" w:rsidRPr="007817C1" w:rsidTr="00425C2A">
        <w:trPr>
          <w:trHeight w:val="10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программно-методических материалов, необходимых для реализации программы (системы) наставничества для каждой из наставнической групп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августа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Программные, методические и дидактические материалы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:rsidTr="00425C2A">
        <w:trPr>
          <w:trHeight w:val="329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конца </w:t>
            </w:r>
            <w:r w:rsidR="00BD7B5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сентября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Распорядительные акты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7817C1" w:rsidRPr="007817C1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Разработаны формы диагностической анкеты для каждой сформированной группы/пары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Методист 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Аналитическое сопровождение деятельности, мониторинг </w:t>
            </w:r>
          </w:p>
        </w:tc>
      </w:tr>
      <w:tr w:rsidR="007817C1" w:rsidRPr="007817C1" w:rsidTr="00425C2A">
        <w:trPr>
          <w:trHeight w:val="19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Анализ полученных анкет в ходе информационной кампании от потенциальных наставников наставляемых, определение запросов наставляемых и возможностей наставников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 и специалистов педагогических образовательных организаций высшего и среднего профессионального образования, выбраны формы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:rsidTr="00425C2A">
        <w:trPr>
          <w:trHeight w:val="55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Анализ анкет, заполненных после организации общей встречи,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нетворкинга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Анкеты проанализированы, сформированы наставнические пары/группы, информирование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</w:tbl>
    <w:p w:rsidR="007817C1" w:rsidRPr="007817C1" w:rsidRDefault="007817C1" w:rsidP="007817C1">
      <w:pPr>
        <w:spacing w:after="0"/>
        <w:ind w:right="24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tbl>
      <w:tblPr>
        <w:tblStyle w:val="TableGrid"/>
        <w:tblW w:w="15168" w:type="dxa"/>
        <w:tblInd w:w="-5" w:type="dxa"/>
        <w:tblCellMar>
          <w:left w:w="28" w:type="dxa"/>
        </w:tblCellMar>
        <w:tblLook w:val="04A0"/>
      </w:tblPr>
      <w:tblGrid>
        <w:gridCol w:w="5812"/>
        <w:gridCol w:w="1701"/>
        <w:gridCol w:w="5387"/>
        <w:gridCol w:w="2268"/>
      </w:tblGrid>
      <w:tr w:rsidR="00425C2A" w:rsidRPr="007817C1" w:rsidTr="00425C2A">
        <w:trPr>
          <w:trHeight w:val="8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участников о сформированных парах/группах, создание приказа по организации о закреплении наставнических пар/группы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425C2A">
        <w:trPr>
          <w:trHeight w:val="110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диагностики компетенций, возможностей наставников потребностей наставляемых (по специально разработанной форме)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1 раз в квартал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Диагностика пройдена 100% участников целевой модели наставничества, составлены сравнительные таблицы по учету изменений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425C2A" w:rsidRPr="007817C1" w:rsidTr="00425C2A">
        <w:trPr>
          <w:trHeight w:val="108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1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Осуществление персонифицированного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14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Реестр учета обучающихся, молодых специалистов и педагогов, участвующих в программе (системе) наставничества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8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Куратор внедрения целевой модели наставничества 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right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 xml:space="preserve">Информационное сопровождение деятельности </w:t>
            </w:r>
          </w:p>
        </w:tc>
      </w:tr>
      <w:tr w:rsidR="00425C2A" w:rsidRPr="007817C1" w:rsidTr="00425C2A">
        <w:trPr>
          <w:trHeight w:val="89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Создание специальных рубрик в официальной группе в социальной сети «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ВКонтакте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» и на официальном сайте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6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Например, создано не менее 2-х специальных рубрик, сформирован </w:t>
            </w:r>
            <w:proofErr w:type="spellStart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контент-план</w:t>
            </w:r>
            <w:proofErr w:type="spellEnd"/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по наполнению данных рубрик содержанием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6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425C2A">
        <w:trPr>
          <w:trHeight w:val="112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5 публикаций на</w:t>
            </w:r>
            <w:r w:rsidR="00F8412F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электронных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="00F8412F"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ресурсах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425C2A">
        <w:trPr>
          <w:trHeight w:val="138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Выступление на педагогическом совете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До октября 22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46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Протокол педагогического совета; в педагогическом совете приняло участие не менее 90% специалистов от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общего количества педагогического состава, создан реестр потенциальных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наставников из числа специалистов ОО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425C2A">
        <w:trPr>
          <w:trHeight w:val="18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5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Выступления на родительских собраниях с презентацией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 w:right="53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Не менее 2х выступлений на родительских собраниях, в которых приняло участие не менее представителей родительской общественности (в малокомплектных школах — от человек), создан реестр потенциальных наставников из числа родителей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</w:p>
        </w:tc>
      </w:tr>
      <w:tr w:rsidR="00425C2A" w:rsidRPr="007817C1" w:rsidTr="00425C2A">
        <w:trPr>
          <w:trHeight w:val="166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 w:right="14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тематических классных часов в любом формате «Успех каждого ребенка» с целью информирования обучающихся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года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Количество школьников, принявших участие в классных часах не менее чем 90% от общего количества обучающихся, создан реестр потенциальных наставников из числа обучающихся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BD7B5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425C2A" w:rsidRPr="007817C1" w:rsidTr="00425C2A">
        <w:trPr>
          <w:trHeight w:val="165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Организация рабочих встреч с успешными выпускниками образовательной организации, партнерами, представителями НКО и т. д. - потенциальными наставниками с целью информирования о реализации целевой модели наставничества, проведение анкетирования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Организовано не менее встреч, создан реестр потенциальных наставников из числа партнеров и выпускников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CC074A" w:rsidP="00425C2A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Кураторы</w:t>
            </w:r>
          </w:p>
        </w:tc>
      </w:tr>
      <w:tr w:rsidR="007817C1" w:rsidRPr="007817C1" w:rsidTr="00BD7B51">
        <w:trPr>
          <w:trHeight w:val="300"/>
        </w:trPr>
        <w:tc>
          <w:tcPr>
            <w:tcW w:w="15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Управление реализацией целевой модели наставничеств на уровне образовательной организации </w:t>
            </w:r>
          </w:p>
        </w:tc>
      </w:tr>
      <w:tr w:rsidR="00425C2A" w:rsidRPr="007817C1" w:rsidTr="00425C2A">
        <w:trPr>
          <w:trHeight w:val="121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Контроль процедуры внедрениями реализации целевой модели наставничества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after="2" w:line="270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spacing w:after="14"/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Выполнено 100% позиций дорожной карты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Шонина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Н.В.</w:t>
            </w:r>
          </w:p>
        </w:tc>
      </w:tr>
      <w:tr w:rsidR="00425C2A" w:rsidRPr="007817C1" w:rsidTr="00425C2A">
        <w:trPr>
          <w:trHeight w:val="1409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lastRenderedPageBreak/>
              <w:t xml:space="preserve">Контроль реализации мероприятий, закрепленных за учреждением в установленные сроки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315" w:lineRule="auto"/>
              <w:ind w:left="142" w:right="90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реализации </w:t>
            </w:r>
          </w:p>
          <w:p w:rsidR="007817C1" w:rsidRPr="007817C1" w:rsidRDefault="007817C1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144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Реализовано 100% мероприятий, закрепленных за учреждением в установленные сроки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17C1" w:rsidRPr="007817C1" w:rsidRDefault="007817C1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Куратор внедрения целевой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модели наставничества </w:t>
            </w:r>
          </w:p>
        </w:tc>
      </w:tr>
      <w:tr w:rsidR="00CC074A" w:rsidRPr="007817C1" w:rsidTr="00425C2A">
        <w:trPr>
          <w:trHeight w:val="2130"/>
        </w:trPr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2" w:right="8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Разработка дорожной карты на 2023 - 2024 учебный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Мая 2023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Pr="007817C1" w:rsidRDefault="00CC074A" w:rsidP="007817C1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Разработана дорожная карта внедрения методологии (целевой модели) наставничества обучающихся </w:t>
            </w:r>
          </w:p>
          <w:p w:rsidR="00CC074A" w:rsidRPr="007817C1" w:rsidRDefault="00CC074A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на 20232024 учебный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074A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</w:rPr>
              <w:t>Директор</w:t>
            </w:r>
          </w:p>
          <w:p w:rsidR="00CC074A" w:rsidRPr="007817C1" w:rsidRDefault="00CC074A" w:rsidP="007817C1">
            <w:pPr>
              <w:ind w:left="221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Куратор внедрения </w:t>
            </w:r>
          </w:p>
          <w:p w:rsidR="00CC074A" w:rsidRPr="007817C1" w:rsidRDefault="00CC074A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целевой модели наставничества </w:t>
            </w:r>
          </w:p>
        </w:tc>
      </w:tr>
      <w:tr w:rsidR="00425C2A" w:rsidRPr="007817C1" w:rsidTr="00425C2A">
        <w:trPr>
          <w:trHeight w:val="15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Создание условий для участия представителей образовательной организации в региональных и всероссийских тематических событиях/конкурсах/фестивалях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spacing w:line="25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В течение всего периода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реализации </w:t>
            </w:r>
          </w:p>
          <w:p w:rsidR="007817C1" w:rsidRPr="007817C1" w:rsidRDefault="007817C1" w:rsidP="007817C1">
            <w:pPr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ЦМН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3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>Не менее представителей образовательной организации приняли участие в</w:t>
            </w:r>
            <w:r w:rsidR="0011597E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региональных и всероссийских тематических событиях/конкурсах/фестивалях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7C1" w:rsidRPr="007817C1" w:rsidRDefault="007817C1" w:rsidP="007817C1">
            <w:pPr>
              <w:ind w:left="79"/>
              <w:rPr>
                <w:rFonts w:ascii="Times New Roman" w:eastAsia="Times New Roman" w:hAnsi="Times New Roman" w:cs="Times New Roman"/>
                <w:color w:val="000000"/>
                <w:sz w:val="23"/>
              </w:rPr>
            </w:pPr>
            <w:r w:rsidRPr="007817C1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Руководитель ОО Куратор внедрения целевой модели наставничества </w:t>
            </w:r>
          </w:p>
        </w:tc>
      </w:tr>
    </w:tbl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8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17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817C1" w:rsidRPr="007817C1" w:rsidRDefault="007817C1" w:rsidP="007817C1">
      <w:pPr>
        <w:spacing w:after="0"/>
        <w:ind w:left="1044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337F34" w:rsidRPr="00425C2A" w:rsidRDefault="007817C1" w:rsidP="00425C2A">
      <w:pPr>
        <w:spacing w:after="17" w:line="271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817C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 w:type="page"/>
      </w:r>
    </w:p>
    <w:sectPr w:rsidR="00337F34" w:rsidRPr="00425C2A" w:rsidSect="00CC074A">
      <w:pgSz w:w="16838" w:h="11904" w:orient="landscape"/>
      <w:pgMar w:top="1416" w:right="914" w:bottom="1276" w:left="94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2C6" w:rsidRDefault="000702C6" w:rsidP="007817C1">
      <w:pPr>
        <w:spacing w:after="0" w:line="240" w:lineRule="auto"/>
      </w:pPr>
      <w:r>
        <w:separator/>
      </w:r>
    </w:p>
  </w:endnote>
  <w:endnote w:type="continuationSeparator" w:id="1">
    <w:p w:rsidR="000702C6" w:rsidRDefault="000702C6" w:rsidP="0078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2C6" w:rsidRDefault="000702C6" w:rsidP="007817C1">
      <w:pPr>
        <w:spacing w:after="0" w:line="240" w:lineRule="auto"/>
      </w:pPr>
      <w:r>
        <w:separator/>
      </w:r>
    </w:p>
  </w:footnote>
  <w:footnote w:type="continuationSeparator" w:id="1">
    <w:p w:rsidR="000702C6" w:rsidRDefault="000702C6" w:rsidP="00781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50B"/>
    <w:multiLevelType w:val="hybridMultilevel"/>
    <w:tmpl w:val="3966698A"/>
    <w:lvl w:ilvl="0" w:tplc="5B62579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E5E18">
      <w:start w:val="1"/>
      <w:numFmt w:val="lowerLetter"/>
      <w:lvlText w:val="%2"/>
      <w:lvlJc w:val="left"/>
      <w:pPr>
        <w:ind w:left="1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1CAA20">
      <w:start w:val="1"/>
      <w:numFmt w:val="lowerRoman"/>
      <w:lvlText w:val="%3"/>
      <w:lvlJc w:val="left"/>
      <w:pPr>
        <w:ind w:left="2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4C2A0">
      <w:start w:val="1"/>
      <w:numFmt w:val="decimal"/>
      <w:lvlText w:val="%4"/>
      <w:lvlJc w:val="left"/>
      <w:pPr>
        <w:ind w:left="3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CBD7E">
      <w:start w:val="1"/>
      <w:numFmt w:val="lowerLetter"/>
      <w:lvlText w:val="%5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8521A">
      <w:start w:val="1"/>
      <w:numFmt w:val="lowerRoman"/>
      <w:lvlText w:val="%6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6E00C">
      <w:start w:val="1"/>
      <w:numFmt w:val="decimal"/>
      <w:lvlText w:val="%7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9CE804">
      <w:start w:val="1"/>
      <w:numFmt w:val="lowerLetter"/>
      <w:lvlText w:val="%8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C8ACB6">
      <w:start w:val="1"/>
      <w:numFmt w:val="lowerRoman"/>
      <w:lvlText w:val="%9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2A3482"/>
    <w:multiLevelType w:val="hybridMultilevel"/>
    <w:tmpl w:val="33000644"/>
    <w:lvl w:ilvl="0" w:tplc="AE9C168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E1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C413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DE42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229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62B5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EC5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88A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6D0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1C25E65"/>
    <w:multiLevelType w:val="hybridMultilevel"/>
    <w:tmpl w:val="20641B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A1C03"/>
    <w:multiLevelType w:val="hybridMultilevel"/>
    <w:tmpl w:val="91108B0A"/>
    <w:lvl w:ilvl="0" w:tplc="991E8F7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649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41F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025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86AA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DE5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5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88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E83D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17C1"/>
    <w:rsid w:val="000702C6"/>
    <w:rsid w:val="0011597E"/>
    <w:rsid w:val="00254F92"/>
    <w:rsid w:val="00337F34"/>
    <w:rsid w:val="00425C2A"/>
    <w:rsid w:val="005C3EB2"/>
    <w:rsid w:val="005F21E2"/>
    <w:rsid w:val="007817C1"/>
    <w:rsid w:val="00A57AFC"/>
    <w:rsid w:val="00BD7B51"/>
    <w:rsid w:val="00CC074A"/>
    <w:rsid w:val="00E13775"/>
    <w:rsid w:val="00F8412F"/>
    <w:rsid w:val="00FB3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C2"/>
  </w:style>
  <w:style w:type="paragraph" w:styleId="1">
    <w:name w:val="heading 1"/>
    <w:next w:val="a"/>
    <w:link w:val="10"/>
    <w:uiPriority w:val="9"/>
    <w:qFormat/>
    <w:rsid w:val="007817C1"/>
    <w:pPr>
      <w:keepNext/>
      <w:keepLines/>
      <w:numPr>
        <w:numId w:val="3"/>
      </w:numPr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817C1"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7C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17C1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17C1"/>
  </w:style>
  <w:style w:type="paragraph" w:customStyle="1" w:styleId="footnotedescription">
    <w:name w:val="footnote description"/>
    <w:next w:val="a"/>
    <w:link w:val="footnotedescriptionChar"/>
    <w:hidden/>
    <w:rsid w:val="007817C1"/>
    <w:pPr>
      <w:spacing w:after="0" w:line="263" w:lineRule="auto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7817C1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7817C1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7817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84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Toshiba</cp:lastModifiedBy>
  <cp:revision>6</cp:revision>
  <dcterms:created xsi:type="dcterms:W3CDTF">2022-09-14T07:49:00Z</dcterms:created>
  <dcterms:modified xsi:type="dcterms:W3CDTF">2023-02-11T15:32:00Z</dcterms:modified>
</cp:coreProperties>
</file>