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36E" w:rsidRDefault="00C74A34" w:rsidP="00A52B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МИНИ</w:t>
      </w:r>
      <w:r w:rsidR="00A52B0E">
        <w:rPr>
          <w:rFonts w:ascii="Times New Roman" w:eastAsia="Times New Roman" w:hAnsi="Times New Roman" w:cs="Times New Roman"/>
          <w:sz w:val="28"/>
        </w:rPr>
        <w:t>СТЕРСТВО ОБРАЗОВАНИЯ И НАУКИ РЕСПУБЛИКИ ДАГЕСТАН МР «КИЗИЛЮРТОВСКИЙ РАЙОН»</w:t>
      </w:r>
    </w:p>
    <w:p w:rsidR="0054636E" w:rsidRDefault="0054636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4636E" w:rsidRDefault="005463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9512" w:type="dxa"/>
        <w:tblInd w:w="137" w:type="dxa"/>
        <w:tblCellMar>
          <w:left w:w="10" w:type="dxa"/>
          <w:right w:w="10" w:type="dxa"/>
        </w:tblCellMar>
        <w:tblLook w:val="0000"/>
      </w:tblPr>
      <w:tblGrid>
        <w:gridCol w:w="4620"/>
        <w:gridCol w:w="4892"/>
      </w:tblGrid>
      <w:tr w:rsidR="0054636E" w:rsidTr="00F03A25">
        <w:trPr>
          <w:trHeight w:val="1"/>
        </w:trPr>
        <w:tc>
          <w:tcPr>
            <w:tcW w:w="4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4636E" w:rsidRDefault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Рассмотрено </w:t>
            </w:r>
            <w:r w:rsidR="00A52B0E">
              <w:rPr>
                <w:rFonts w:ascii="Times New Roman" w:eastAsia="Times New Roman" w:hAnsi="Times New Roman" w:cs="Times New Roman"/>
                <w:sz w:val="28"/>
              </w:rPr>
              <w:t>на заседании Педагогического совета</w:t>
            </w:r>
          </w:p>
          <w:p w:rsidR="0054636E" w:rsidRDefault="006D5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Протокол №</w:t>
            </w:r>
            <w:r w:rsidR="00C74A3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от « </w:t>
            </w:r>
            <w:r w:rsidR="001E0B12">
              <w:rPr>
                <w:rFonts w:ascii="Times New Roman" w:eastAsia="Times New Roman" w:hAnsi="Times New Roman" w:cs="Times New Roman"/>
                <w:sz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» </w:t>
            </w:r>
            <w:r w:rsidR="001E0B12">
              <w:rPr>
                <w:rFonts w:ascii="Times New Roman" w:eastAsia="Times New Roman" w:hAnsi="Times New Roman" w:cs="Times New Roman"/>
                <w:sz w:val="24"/>
              </w:rPr>
              <w:t>августа</w:t>
            </w:r>
            <w:r w:rsidR="00A52B0E">
              <w:rPr>
                <w:rFonts w:ascii="Times New Roman" w:eastAsia="Times New Roman" w:hAnsi="Times New Roman" w:cs="Times New Roman"/>
                <w:sz w:val="24"/>
              </w:rPr>
              <w:t xml:space="preserve">  2021</w:t>
            </w:r>
            <w:r>
              <w:rPr>
                <w:rFonts w:ascii="Times New Roman" w:eastAsia="Times New Roman" w:hAnsi="Times New Roman" w:cs="Times New Roman"/>
                <w:sz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4636E" w:rsidRDefault="0054636E">
            <w:pPr>
              <w:spacing w:after="0" w:line="240" w:lineRule="auto"/>
            </w:pPr>
          </w:p>
        </w:tc>
        <w:tc>
          <w:tcPr>
            <w:tcW w:w="4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4636E" w:rsidRDefault="006D58C5" w:rsidP="00C74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Утверждаю </w:t>
            </w:r>
          </w:p>
          <w:p w:rsidR="0054636E" w:rsidRDefault="00C74A34" w:rsidP="00C74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директор МКОУ « Шушано</w:t>
            </w:r>
            <w:r w:rsidR="001E3317">
              <w:rPr>
                <w:rFonts w:ascii="Times New Roman" w:eastAsia="Times New Roman" w:hAnsi="Times New Roman" w:cs="Times New Roman"/>
                <w:sz w:val="28"/>
              </w:rPr>
              <w:t xml:space="preserve">вская </w:t>
            </w:r>
            <w:r w:rsidR="006D58C5">
              <w:rPr>
                <w:rFonts w:ascii="Times New Roman" w:eastAsia="Times New Roman" w:hAnsi="Times New Roman" w:cs="Times New Roman"/>
                <w:sz w:val="28"/>
              </w:rPr>
              <w:t>СОШ</w:t>
            </w:r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  <w:r w:rsidR="006D58C5"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</w:t>
            </w:r>
            <w:r w:rsidR="001E3317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___________ \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Д.Н.Джамавов</w:t>
            </w:r>
            <w:r w:rsidR="006D58C5">
              <w:rPr>
                <w:rFonts w:ascii="Times New Roman" w:eastAsia="Times New Roman" w:hAnsi="Times New Roman" w:cs="Times New Roman"/>
                <w:sz w:val="28"/>
              </w:rPr>
              <w:t>\</w:t>
            </w:r>
            <w:proofErr w:type="spellEnd"/>
          </w:p>
          <w:p w:rsidR="0054636E" w:rsidRDefault="006D58C5" w:rsidP="001E331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приказ № </w:t>
            </w:r>
            <w:r w:rsidR="001E3317">
              <w:rPr>
                <w:rFonts w:ascii="Times New Roman" w:eastAsia="Times New Roman" w:hAnsi="Times New Roman" w:cs="Times New Roman"/>
                <w:sz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от «</w:t>
            </w:r>
            <w:r w:rsidR="001E0B12">
              <w:rPr>
                <w:rFonts w:ascii="Times New Roman" w:eastAsia="Times New Roman" w:hAnsi="Times New Roman" w:cs="Times New Roman"/>
                <w:sz w:val="28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  <w:r w:rsidR="001E0B12">
              <w:rPr>
                <w:rFonts w:ascii="Times New Roman" w:eastAsia="Times New Roman" w:hAnsi="Times New Roman" w:cs="Times New Roman"/>
                <w:sz w:val="28"/>
              </w:rPr>
              <w:t>августа</w:t>
            </w:r>
            <w:r w:rsidR="001E3317">
              <w:rPr>
                <w:rFonts w:ascii="Times New Roman" w:eastAsia="Times New Roman" w:hAnsi="Times New Roman" w:cs="Times New Roman"/>
                <w:sz w:val="28"/>
              </w:rPr>
              <w:t xml:space="preserve"> 2021</w:t>
            </w:r>
            <w:r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</w:tc>
      </w:tr>
    </w:tbl>
    <w:p w:rsidR="0054636E" w:rsidRDefault="0054636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4636E" w:rsidRDefault="005463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4636E" w:rsidRDefault="0054636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4636E" w:rsidRDefault="005463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42403" w:rsidRDefault="006D58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Дополнительная общеобразовательная </w:t>
      </w:r>
    </w:p>
    <w:p w:rsidR="0054636E" w:rsidRDefault="006D58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программа</w:t>
      </w:r>
    </w:p>
    <w:p w:rsidR="0054636E" w:rsidRDefault="00F4240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2"/>
        </w:rPr>
        <w:t>х</w:t>
      </w:r>
      <w:r w:rsidR="006D58C5">
        <w:rPr>
          <w:rFonts w:ascii="Times New Roman" w:eastAsia="Times New Roman" w:hAnsi="Times New Roman" w:cs="Times New Roman"/>
          <w:b/>
          <w:sz w:val="32"/>
        </w:rPr>
        <w:t>удожественной направленности</w:t>
      </w:r>
    </w:p>
    <w:p w:rsidR="0054636E" w:rsidRDefault="006D58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«</w:t>
      </w:r>
      <w:r>
        <w:rPr>
          <w:rFonts w:ascii="Times New Roman" w:eastAsia="Times New Roman" w:hAnsi="Times New Roman" w:cs="Times New Roman"/>
          <w:b/>
          <w:sz w:val="56"/>
        </w:rPr>
        <w:t xml:space="preserve">Юный </w:t>
      </w:r>
      <w:r w:rsidR="00C74A34">
        <w:rPr>
          <w:rFonts w:ascii="Times New Roman" w:eastAsia="Times New Roman" w:hAnsi="Times New Roman" w:cs="Times New Roman"/>
          <w:b/>
          <w:sz w:val="56"/>
        </w:rPr>
        <w:t>гитарист</w:t>
      </w:r>
      <w:r>
        <w:rPr>
          <w:rFonts w:ascii="Times New Roman" w:eastAsia="Times New Roman" w:hAnsi="Times New Roman" w:cs="Times New Roman"/>
          <w:b/>
          <w:sz w:val="28"/>
        </w:rPr>
        <w:t>»</w:t>
      </w:r>
    </w:p>
    <w:p w:rsidR="00F433EE" w:rsidRDefault="00F43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4636E" w:rsidRDefault="00C74A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Возраст обучающихся: 7-16</w:t>
      </w:r>
      <w:r w:rsidR="006D58C5">
        <w:rPr>
          <w:rFonts w:ascii="Times New Roman" w:eastAsia="Times New Roman" w:hAnsi="Times New Roman" w:cs="Times New Roman"/>
          <w:b/>
          <w:sz w:val="28"/>
        </w:rPr>
        <w:t xml:space="preserve"> лет</w:t>
      </w:r>
    </w:p>
    <w:p w:rsidR="00F433EE" w:rsidRDefault="00F433EE">
      <w:pPr>
        <w:tabs>
          <w:tab w:val="left" w:pos="349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4636E" w:rsidRDefault="00C74A34">
      <w:pPr>
        <w:tabs>
          <w:tab w:val="left" w:pos="349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Срок реализации: 2</w:t>
      </w:r>
      <w:r w:rsidR="006D58C5">
        <w:rPr>
          <w:rFonts w:ascii="Times New Roman" w:eastAsia="Times New Roman" w:hAnsi="Times New Roman" w:cs="Times New Roman"/>
          <w:b/>
          <w:sz w:val="28"/>
        </w:rPr>
        <w:t xml:space="preserve"> год</w:t>
      </w:r>
    </w:p>
    <w:p w:rsidR="0054636E" w:rsidRDefault="006D58C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4636E" w:rsidRDefault="006D58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4636E" w:rsidRDefault="006D58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4636E" w:rsidRDefault="006D58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4636E" w:rsidRDefault="006D58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</w:t>
      </w:r>
    </w:p>
    <w:p w:rsidR="0054636E" w:rsidRDefault="00546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4636E" w:rsidRDefault="005463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636E" w:rsidRDefault="006D58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Составитель:</w:t>
      </w:r>
    </w:p>
    <w:p w:rsidR="0054636E" w:rsidRDefault="006D58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</w:t>
      </w:r>
      <w:proofErr w:type="spellStart"/>
      <w:r w:rsidR="00C74A34">
        <w:rPr>
          <w:rFonts w:ascii="Times New Roman" w:eastAsia="Times New Roman" w:hAnsi="Times New Roman" w:cs="Times New Roman"/>
          <w:sz w:val="24"/>
        </w:rPr>
        <w:t>Курамагомедова</w:t>
      </w:r>
      <w:proofErr w:type="spellEnd"/>
      <w:r w:rsidR="00C74A3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C74A34">
        <w:rPr>
          <w:rFonts w:ascii="Times New Roman" w:eastAsia="Times New Roman" w:hAnsi="Times New Roman" w:cs="Times New Roman"/>
          <w:sz w:val="24"/>
        </w:rPr>
        <w:t>Мадина</w:t>
      </w:r>
      <w:proofErr w:type="spellEnd"/>
      <w:r w:rsidR="00C74A3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C74A34">
        <w:rPr>
          <w:rFonts w:ascii="Times New Roman" w:eastAsia="Times New Roman" w:hAnsi="Times New Roman" w:cs="Times New Roman"/>
          <w:sz w:val="24"/>
        </w:rPr>
        <w:t>Алиевна</w:t>
      </w:r>
      <w:proofErr w:type="spellEnd"/>
    </w:p>
    <w:p w:rsidR="0054636E" w:rsidRDefault="006D58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Должность: педагог дополнительного образования</w:t>
      </w:r>
    </w:p>
    <w:p w:rsidR="0054636E" w:rsidRDefault="006D58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52B0E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</w:t>
      </w:r>
    </w:p>
    <w:p w:rsidR="0054636E" w:rsidRDefault="005463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636E" w:rsidRDefault="005463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636E" w:rsidRDefault="005463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636E" w:rsidRDefault="005463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636E" w:rsidRDefault="0054636E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4636E" w:rsidRDefault="005463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636E" w:rsidRDefault="005463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4636E" w:rsidRDefault="0054636E">
      <w:pPr>
        <w:tabs>
          <w:tab w:val="left" w:pos="36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E052C" w:rsidRPr="004E052C" w:rsidRDefault="004E052C" w:rsidP="004E052C">
      <w:pPr>
        <w:shd w:val="clear" w:color="auto" w:fill="FFFFFF"/>
        <w:spacing w:before="100" w:beforeAutospacing="1" w:after="100" w:afterAutospacing="1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4E052C">
        <w:rPr>
          <w:rFonts w:ascii="Times New Roman" w:eastAsia="Times New Roman" w:hAnsi="Times New Roman" w:cs="Times New Roman"/>
          <w:sz w:val="24"/>
          <w:szCs w:val="24"/>
        </w:rPr>
        <w:t>«Шушановская СОШ»</w:t>
      </w:r>
    </w:p>
    <w:p w:rsidR="004E052C" w:rsidRPr="004E052C" w:rsidRDefault="004E052C" w:rsidP="004E052C">
      <w:pPr>
        <w:shd w:val="clear" w:color="auto" w:fill="FFFFFF"/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52C">
        <w:rPr>
          <w:rFonts w:ascii="Times New Roman" w:eastAsia="Times New Roman" w:hAnsi="Times New Roman" w:cs="Times New Roman"/>
          <w:sz w:val="24"/>
          <w:szCs w:val="24"/>
        </w:rPr>
        <w:t xml:space="preserve">2021-2022 </w:t>
      </w:r>
      <w:proofErr w:type="spellStart"/>
      <w:r w:rsidRPr="004E052C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gramStart"/>
      <w:r w:rsidRPr="004E052C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4E052C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</w:p>
    <w:p w:rsidR="00C74A34" w:rsidRPr="00C74A34" w:rsidRDefault="00C74A34" w:rsidP="003A4D55">
      <w:pPr>
        <w:shd w:val="clear" w:color="auto" w:fill="FFFFFF"/>
        <w:spacing w:before="100" w:beforeAutospacing="1" w:after="100" w:afterAutospacing="1" w:line="240" w:lineRule="auto"/>
        <w:ind w:left="2124" w:firstLine="708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Пояснительная записка.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Направленность дополнительной общеобразовательной </w:t>
      </w:r>
      <w:proofErr w:type="spellStart"/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общеразвивающей</w:t>
      </w:r>
      <w:proofErr w:type="spellEnd"/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программы –</w:t>
      </w: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художественная.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Актуальность программы.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Современная гитара - самый интернациональный инструмент. Шестиструнная гитара один из древнейших музыкальных инструментов, истоки гитары уходят в глубокое прошлое, богатая история насчитывает десятки столетий и проходит через множество исторических и культурных эпох.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В основу дополнительной общеобразовательной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общеразвивающей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 программы «Юный  гитарист» заложено воспитание думающего и чувствующего человека, так как мы должны понимать, что душу ребенка можно обогатить только с помощью прекрасного, с помощью искусства.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Творчество предполагает самостоятельность, независимость, оригинальность мышления, богатство отношений. Творческий человек склонен к нестандартным, оригинальным действиям, он самостоятелен в своих суждениях, имеет свою точку зрения и умеет аргументировать ее отстаивать. Но самое главное, у юного таланта развивается эмоциональная сфера, его чувства и душа.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В каждом человеке природой заложено творческое начало, рано или поздно появляется желание его реализовать. По статистике музыка является самым массовым и доступным видом искусства, поэтому многие пробуют свои силы в данном виде творчества. Бесспорным лидером по популярности среди музыкальных инструментов считается гитара. Без ее участия трудно представить себе классическую, рок-музыку, джаз и романсы. Она очень популярна и в авторской песне.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Данная программа предусматривает формирование основ и развитие общей музыкальной культуры, знакомство с особенностями жанра авторской песни, культурным наследием  прошлого и творчеством современных авторов-исполнителей (бардов), освоение средств, форм, методов творческого выражения, освоение основ гитарного аккомпанемента.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Разнообразие форм обучения, приоритетность задач формирования  сознания молодого человека, как гражданина и патриота, возможность проявления индивидуальности и проживание ситуации успеха, творческая самореализация и социально-значимые направления деятельности - все это отвечает растущим запросам детей и подростков, увлеченных вхождением в мир искусства, и делает данную программу для них привлекательной.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Актуальность программы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 обусловлена тем, что в настоящее время среди музыкальных инструментов наибольшей популярностью у детей и молодежи пользуется шестиструнная гитара. Юношеский период характеризуется стремлением детей подростков к познавательной деятельности, формированием ценностных ориентиров, стремлением 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проявить свою индивидуальность, желанием нравиться, быть уважаемым в кругу друзей, одноклассников. Поэтому наибольший интерес к гитаре проявляется у детей и подростков, которые рассматривают гитару, прежде всего, как способ самовыражения, самоутверждения и социальной адаптации. Умение играть на гитаре и петь под собственный аккомпанемент дает возможность обратить на себя внимание ровесников, проявить свое «я», реализовать свой творческий потенциал и просто получать удовольствие от собственного творчества.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В наше время, когда материальные возможности часто не совпадают с желаниями и потребностями, посещать платные музыкальные школы могут не все дети, поэтому на базе Центра дополнительного образования детей было создано творческое объединение «Юный гитарист». 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Отличительные особенности программы.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Данная программа направлена на воспитание и развитие творческих способностей детей. Творчество – генеральная установка, которая охватывает все стороны учебного процесса. Наиболее полно оно может быть реализовано при тонком, гибком, доверительном обучении обучающегося его педагогом. Истинное мастерство музыканта – педагога заключается в умении раскрыть лучшие задатки своих учеников, присущие им склонности и развитие интереса к обучению игре на инструменте посредством развития творческих способностей обучающихся. Программа предполагает ступенчатое и постепенное совершенствование методов и форм педагогического воздействия. Достоинство программы – её необходимость и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востребованность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>, абсолютная реалистичность, доступность в применении, адекватность конкретным социально-экономическим условиям городской жизни.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Обучение игре на шестиструнной гитаре осуществляется по табулатуре (запись гитарной музыки без нот). Простота и доступность этого метода позволяет в короткий срок научиться исполнять несложный аккомпанемент.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        </w:t>
      </w: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Адресат программы.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Занятия могу</w:t>
      </w:r>
      <w:r w:rsidR="0096729A">
        <w:rPr>
          <w:rFonts w:ascii="Times New Roman" w:eastAsia="Times New Roman" w:hAnsi="Times New Roman" w:cs="Times New Roman"/>
          <w:color w:val="000000"/>
          <w:sz w:val="28"/>
        </w:rPr>
        <w:t xml:space="preserve">т посещать </w:t>
      </w:r>
      <w:proofErr w:type="spellStart"/>
      <w:r w:rsidR="0096729A">
        <w:rPr>
          <w:rFonts w:ascii="Times New Roman" w:eastAsia="Times New Roman" w:hAnsi="Times New Roman" w:cs="Times New Roman"/>
          <w:color w:val="000000"/>
          <w:sz w:val="28"/>
        </w:rPr>
        <w:t>обучаюшиеся</w:t>
      </w:r>
      <w:proofErr w:type="spellEnd"/>
      <w:r w:rsidR="0096729A">
        <w:rPr>
          <w:rFonts w:ascii="Times New Roman" w:eastAsia="Times New Roman" w:hAnsi="Times New Roman" w:cs="Times New Roman"/>
          <w:color w:val="000000"/>
          <w:sz w:val="28"/>
        </w:rPr>
        <w:t xml:space="preserve"> с 7 до 16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лет. Программа не предусматривает профессионального обучения, так как ориентирована на детей с различными музыкальными  данными и способностями, ориентирована на всех, кто желает научиться играть на шестиструнной гитаре.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       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Опытные педагоги и специалисты выделяют несколько пунктов условной  готовности  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обучающегося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 к игре на гитаре:</w:t>
      </w:r>
    </w:p>
    <w:p w:rsidR="00C74A34" w:rsidRPr="00C74A34" w:rsidRDefault="00C74A34" w:rsidP="00C74A34">
      <w:pPr>
        <w:numPr>
          <w:ilvl w:val="0"/>
          <w:numId w:val="7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серьезность и усидчивость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 часто оказываются камнем преткновения, ведь гитара, как и любой музыкальный инструмент, требует внимания и постоянных тренировок. Только усидчивый ребенок или подросток смогут достичь успехов долгим и кропотливым трудом;</w:t>
      </w:r>
    </w:p>
    <w:p w:rsidR="00C74A34" w:rsidRPr="00C74A34" w:rsidRDefault="00C74A34" w:rsidP="00C74A34">
      <w:pPr>
        <w:numPr>
          <w:ilvl w:val="0"/>
          <w:numId w:val="7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сила пальцев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 должна быть достаточной для того, чтобы маленький гитарист мог без особых усилий перебирать струны. Педагоги рекомендуют приобретать для занятий силиконовые или нейлоновые струны, которые будут щадящими для детской кожи;</w:t>
      </w:r>
    </w:p>
    <w:p w:rsidR="00C74A34" w:rsidRPr="00C74A34" w:rsidRDefault="00C74A34" w:rsidP="00C74A34">
      <w:pPr>
        <w:numPr>
          <w:ilvl w:val="0"/>
          <w:numId w:val="7"/>
        </w:numPr>
        <w:shd w:val="clear" w:color="auto" w:fill="FFFFFF"/>
        <w:spacing w:before="25" w:after="25" w:line="240" w:lineRule="auto"/>
        <w:ind w:left="0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способность слушаться и понимать постороннего человека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 позволит плодотворно сотрудничать с педагогом, ведь именно он будет передавать 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обучающемуся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знания и умения. 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Объём и срок освоения программы.</w:t>
      </w:r>
    </w:p>
    <w:p w:rsidR="00C74A34" w:rsidRPr="00C74A34" w:rsidRDefault="0096729A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Срок освоения  программы - 2</w:t>
      </w:r>
      <w:r w:rsidR="00C74A34" w:rsidRPr="00C74A34">
        <w:rPr>
          <w:rFonts w:ascii="Times New Roman" w:eastAsia="Times New Roman" w:hAnsi="Times New Roman" w:cs="Times New Roman"/>
          <w:color w:val="000000"/>
          <w:sz w:val="28"/>
        </w:rPr>
        <w:t>года.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Особенности организации образовательного процесса.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При приёме 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по программе педагог определяет имеющие музыкальные данные ребёнка (слух, ритм). На прослушивании  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обучающийся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представляет исполнение одного куплета песни по желанию, воспроизведение заданных ритмических рисунков, интонационного воспроизведения заданных звуков.</w:t>
      </w: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По итогам прослушивания с обучающимся определяется год обучения, с которого целесообразно начать занятия, а та</w:t>
      </w:r>
      <w:r w:rsidR="0096729A">
        <w:rPr>
          <w:rFonts w:ascii="Times New Roman" w:eastAsia="Times New Roman" w:hAnsi="Times New Roman" w:cs="Times New Roman"/>
          <w:color w:val="000000"/>
          <w:sz w:val="28"/>
        </w:rPr>
        <w:t>кже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реперт</w:t>
      </w:r>
      <w:r w:rsidR="0096729A">
        <w:rPr>
          <w:rFonts w:ascii="Times New Roman" w:eastAsia="Times New Roman" w:hAnsi="Times New Roman" w:cs="Times New Roman"/>
          <w:color w:val="000000"/>
          <w:sz w:val="28"/>
        </w:rPr>
        <w:t>уар.</w:t>
      </w:r>
      <w:proofErr w:type="gramEnd"/>
      <w:r w:rsidR="0096729A">
        <w:rPr>
          <w:rFonts w:ascii="Times New Roman" w:eastAsia="Times New Roman" w:hAnsi="Times New Roman" w:cs="Times New Roman"/>
          <w:color w:val="000000"/>
          <w:sz w:val="28"/>
        </w:rPr>
        <w:t>  </w:t>
      </w:r>
      <w:proofErr w:type="gramStart"/>
      <w:r w:rsidR="0096729A">
        <w:rPr>
          <w:rFonts w:ascii="Times New Roman" w:eastAsia="Times New Roman" w:hAnsi="Times New Roman" w:cs="Times New Roman"/>
          <w:color w:val="000000"/>
          <w:sz w:val="28"/>
        </w:rPr>
        <w:t>Обучающиеся</w:t>
      </w:r>
      <w:proofErr w:type="gramEnd"/>
      <w:r w:rsidR="0096729A">
        <w:rPr>
          <w:rFonts w:ascii="Times New Roman" w:eastAsia="Times New Roman" w:hAnsi="Times New Roman" w:cs="Times New Roman"/>
          <w:color w:val="000000"/>
          <w:sz w:val="28"/>
        </w:rPr>
        <w:t xml:space="preserve"> занимаются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в группе (ансамбле)</w:t>
      </w:r>
      <w:r w:rsidR="0096729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Режим занятий: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C74A34" w:rsidRDefault="00C74A34" w:rsidP="00C74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групповые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 (ансамбль) 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2 раза в неделю по 45 мин., 68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часа в год.</w:t>
      </w:r>
    </w:p>
    <w:p w:rsidR="00BA7940" w:rsidRDefault="00BA7940" w:rsidP="00C74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BA7940">
        <w:rPr>
          <w:rFonts w:ascii="Times New Roman" w:eastAsia="Times New Roman" w:hAnsi="Times New Roman" w:cs="Times New Roman"/>
          <w:b/>
          <w:color w:val="000000"/>
          <w:sz w:val="28"/>
        </w:rPr>
        <w:t>Расписание занятий: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</w:rPr>
        <w:t>Вторник, Четверг.</w:t>
      </w:r>
    </w:p>
    <w:p w:rsidR="00BA7940" w:rsidRPr="00BA7940" w:rsidRDefault="00BA7940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BA7940">
        <w:rPr>
          <w:rFonts w:ascii="Times New Roman" w:eastAsia="Times New Roman" w:hAnsi="Times New Roman" w:cs="Times New Roman"/>
          <w:b/>
          <w:color w:val="000000"/>
          <w:sz w:val="28"/>
        </w:rPr>
        <w:t>Время занятий</w:t>
      </w:r>
      <w:r>
        <w:rPr>
          <w:rFonts w:ascii="Times New Roman" w:eastAsia="Times New Roman" w:hAnsi="Times New Roman" w:cs="Times New Roman"/>
          <w:color w:val="000000"/>
          <w:sz w:val="28"/>
        </w:rPr>
        <w:t>:16:45.</w:t>
      </w:r>
    </w:p>
    <w:p w:rsidR="00C74A34" w:rsidRPr="00C74A34" w:rsidRDefault="00C74A34" w:rsidP="00C74A3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и задачи программы.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Цель программы: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Создание условий для развития музыкальных способностей детей и подростков и обучения игре на гитаре через реализацию творческих возможностей обучающихся</w:t>
      </w:r>
      <w:r w:rsidRPr="00C74A34">
        <w:rPr>
          <w:rFonts w:ascii="Calibri" w:eastAsia="Times New Roman" w:hAnsi="Calibri" w:cs="Times New Roman"/>
          <w:color w:val="000000"/>
          <w:sz w:val="28"/>
        </w:rPr>
        <w:t>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Задачи программы: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- </w:t>
      </w: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Личностные: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 -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 развитие  музыкальных способностей, творческого начала, потребности обучающихся в самовыражении через игру на гитаре;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- развитие  музыкального вкуса, образного восприятия музыки и эстетики, музыкального восприятия у 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- формирование  у 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коммуникативной, социальной, этической и гражданской компетентности.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- </w:t>
      </w:r>
      <w:proofErr w:type="spellStart"/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Метапредметные</w:t>
      </w:r>
      <w:proofErr w:type="spellEnd"/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 - развитие интереса к музыке,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- развитие потребности в саморазвитии, самостоятельности, ответственности, активности.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- </w:t>
      </w: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Образовательные (предметные):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 – развитие познавательного интереса к обучению игре на гитаре,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- обучение  основным  навыкам игры на шестиструнной гитаре;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- формирование  навыков игры в ансамбле;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- обогащение знаний обучающихся в области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бардовских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>, туристических и авторских песен.</w:t>
      </w:r>
    </w:p>
    <w:p w:rsidR="00C74A34" w:rsidRPr="00C74A34" w:rsidRDefault="00C74A34" w:rsidP="00C74A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 программы.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lastRenderedPageBreak/>
        <w:t>Учебный план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2 год обучения (ансамбль)</w:t>
      </w:r>
    </w:p>
    <w:p w:rsidR="00C74A34" w:rsidRPr="00C74A34" w:rsidRDefault="0096729A" w:rsidP="00C74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68</w:t>
      </w:r>
      <w:r w:rsidR="00C74A34"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часа (2 часа в неделю)</w:t>
      </w:r>
    </w:p>
    <w:tbl>
      <w:tblPr>
        <w:tblW w:w="10248" w:type="dxa"/>
        <w:tblInd w:w="-9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7"/>
        <w:gridCol w:w="3947"/>
        <w:gridCol w:w="900"/>
        <w:gridCol w:w="8"/>
        <w:gridCol w:w="1076"/>
        <w:gridCol w:w="1352"/>
        <w:gridCol w:w="2278"/>
      </w:tblGrid>
      <w:tr w:rsidR="00C74A34" w:rsidRPr="00C74A34" w:rsidTr="00C74A34">
        <w:trPr>
          <w:trHeight w:val="440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№ </w:t>
            </w:r>
            <w:proofErr w:type="spellStart"/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/</w:t>
            </w:r>
            <w:proofErr w:type="spellStart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spellEnd"/>
          </w:p>
        </w:tc>
        <w:tc>
          <w:tcPr>
            <w:tcW w:w="4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Название </w:t>
            </w:r>
            <w:proofErr w:type="spellStart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раздела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,т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емы</w:t>
            </w:r>
            <w:proofErr w:type="spellEnd"/>
          </w:p>
        </w:tc>
        <w:tc>
          <w:tcPr>
            <w:tcW w:w="3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Количество часов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Формы контроля</w:t>
            </w:r>
          </w:p>
        </w:tc>
      </w:tr>
      <w:tr w:rsidR="00C74A34" w:rsidRPr="00C74A34" w:rsidTr="00C74A34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Всего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Теория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Практика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C74A34" w:rsidRPr="00C74A34" w:rsidTr="00C74A34">
        <w:trPr>
          <w:trHeight w:val="17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Водное занятие:</w:t>
            </w:r>
          </w:p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Правила поведения на занятиях, инструктаж по технике безопасности. Подбор репертуара</w:t>
            </w:r>
          </w:p>
        </w:tc>
        <w:tc>
          <w:tcPr>
            <w:tcW w:w="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1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C74A34" w:rsidRPr="00C74A34" w:rsidTr="00C74A34">
        <w:trPr>
          <w:trHeight w:val="3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 1.Аккордовая техника:</w:t>
            </w:r>
          </w:p>
          <w:p w:rsidR="00C74A34" w:rsidRPr="00C74A34" w:rsidRDefault="00C74A34" w:rsidP="00C74A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1.1.Названия аккордов, их последовательность.</w:t>
            </w:r>
          </w:p>
        </w:tc>
        <w:tc>
          <w:tcPr>
            <w:tcW w:w="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контрольный урок</w:t>
            </w:r>
          </w:p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(исполнение</w:t>
            </w:r>
            <w:proofErr w:type="gramEnd"/>
          </w:p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 мелодии,</w:t>
            </w:r>
          </w:p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аккомпанемента)</w:t>
            </w:r>
          </w:p>
        </w:tc>
      </w:tr>
      <w:tr w:rsidR="00C74A34" w:rsidRPr="00C74A34" w:rsidTr="00C74A34">
        <w:trPr>
          <w:trHeight w:val="120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Тема 2.Способы </w:t>
            </w:r>
            <w:proofErr w:type="spellStart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звукоизвлечения</w:t>
            </w:r>
            <w:proofErr w:type="spellEnd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:rsidR="00C74A34" w:rsidRPr="00C74A34" w:rsidRDefault="00C74A34" w:rsidP="00C74A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2.1.Простой перебор 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¾</w:t>
            </w:r>
          </w:p>
          <w:p w:rsidR="00C74A34" w:rsidRPr="00C74A34" w:rsidRDefault="00C74A34" w:rsidP="00C74A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2.2.Сложный перебор на 4/4</w:t>
            </w:r>
          </w:p>
          <w:p w:rsidR="00C74A34" w:rsidRPr="00C74A34" w:rsidRDefault="00C74A34" w:rsidP="00C74A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2.3. Игра боем.</w:t>
            </w:r>
          </w:p>
        </w:tc>
        <w:tc>
          <w:tcPr>
            <w:tcW w:w="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академический зачет, игра произведения с использованием простого и сложного</w:t>
            </w:r>
          </w:p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 переборов</w:t>
            </w:r>
          </w:p>
        </w:tc>
      </w:tr>
      <w:tr w:rsidR="00C74A34" w:rsidRPr="00C74A34" w:rsidTr="00C74A34">
        <w:trPr>
          <w:trHeight w:val="134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 3.Особенности ансамблевого исполнения:</w:t>
            </w:r>
          </w:p>
          <w:p w:rsidR="00C74A34" w:rsidRPr="00C74A34" w:rsidRDefault="00C74A34" w:rsidP="00C74A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3.1.Разбор и исполнение  простейших музыкальных мелодий.</w:t>
            </w:r>
          </w:p>
        </w:tc>
        <w:tc>
          <w:tcPr>
            <w:tcW w:w="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96729A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39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концертное</w:t>
            </w:r>
          </w:p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выступление</w:t>
            </w:r>
          </w:p>
        </w:tc>
      </w:tr>
      <w:tr w:rsidR="00C74A34" w:rsidRPr="00C74A34" w:rsidTr="00C74A34">
        <w:trPr>
          <w:trHeight w:val="5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5.</w:t>
            </w: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Итоговое занятие.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подведение</w:t>
            </w:r>
          </w:p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 итогов за год,</w:t>
            </w:r>
          </w:p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награждение 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обучающихся</w:t>
            </w:r>
            <w:proofErr w:type="gramEnd"/>
          </w:p>
        </w:tc>
      </w:tr>
      <w:tr w:rsidR="00C74A34" w:rsidRPr="00C74A34" w:rsidTr="00C74A34">
        <w:trPr>
          <w:trHeight w:val="5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Итого: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96729A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68</w:t>
            </w:r>
          </w:p>
        </w:tc>
        <w:tc>
          <w:tcPr>
            <w:tcW w:w="1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96729A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65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74A34" w:rsidRPr="00C74A34" w:rsidRDefault="00C74A34" w:rsidP="00C74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32"/>
        </w:rPr>
        <w:t>Содержание учебного плана.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32"/>
        </w:rPr>
        <w:t>Первый год обучения (ансамбль).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Вводное занятие. (2ч.)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Беседы о музыке, игра педагога, что можно сыграть на гитаре.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Правила поведения на занятиях, техника безопасности. Знакомство с инструментом, немного об истории возникновения. Посадка гитариста, постановка игрового аппарата. Гитара – струнный щипковый инструмент. Устройство шестиструнной гитары. Составные части гитары: струны, гриф, лад, обечайка, колок, порожек.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lastRenderedPageBreak/>
        <w:t>Подготовка инструмента к занятию, соответствие размера инструмента росту исполнителя. Натяжка струн, регулировка высоты струн над грифом, устройство гитары, строй шестиструнной гитары.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Правила настройки гитары. Настройка совершается от первой струны, которая должна соответствовать звуку </w:t>
      </w:r>
      <w:r w:rsidRPr="00C74A34">
        <w:rPr>
          <w:rFonts w:ascii="Times New Roman" w:eastAsia="Times New Roman" w:hAnsi="Times New Roman" w:cs="Times New Roman"/>
          <w:i/>
          <w:iCs/>
          <w:color w:val="000000"/>
          <w:sz w:val="28"/>
        </w:rPr>
        <w:t>ми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 по камертону.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        Виды настройки гитары – по камертону, при помощи инструмента (фортепиано, баян, гитарный тюнер).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        Физиологические основы правильной посадки гитариста (выпрямленный и расслабленный корпус, естественное расслабление положения рук, движение кистей и пальцев). Расположение рук, ног, туловища при игре на гитаре в 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позиции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стоя и сидя на стуле. Использование ремня при игре на гитаре.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        Изучение составных частей гитары. Сравнение различных гитар по внешнему виду, по звучанию.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        Правильное расположение рук, ног, туловища при игре на гитаре. Правильный подбор стула, подставки, ремня. Настройка музыкального инструмента. Замена струны на гитаре.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 1. Теория музыки (2ч).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Теория музыки: знакомство с нотной грамотой. Понятие лада, интервалы, обозначения аккордов.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 2.Работа над инструктивным материалом (8 ч).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         Работа над инструктивным материалом является неотъемлемой частью обучения. Она необходима для развития аппарата, выработки ощущения контакта с инструментом, а также владение всеми музыкально-выразительными средствами исполнения. Изучение упражнений и гамм развивает музыкально-слуховые и ладотональные представления, способствует развитию техники.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Способы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звукоизвлечения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апояндо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тирандо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Апояндо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тиранд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о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основные приемы игры , которые используются при игре классических произведений и воспроизведении мелодии при игре в ансамбле.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 3. Аккордовая техника (21 ч).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Названия аккордов и их последовательности: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Am, Dm,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  <w:lang w:val="en-US"/>
        </w:rPr>
        <w:t>Em</w:t>
      </w:r>
      <w:proofErr w:type="spellEnd"/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  <w:lang w:val="en-US"/>
        </w:rPr>
        <w:t>,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C74A34">
        <w:rPr>
          <w:rFonts w:ascii="Times New Roman" w:eastAsia="Times New Roman" w:hAnsi="Times New Roman" w:cs="Times New Roman"/>
          <w:color w:val="000000"/>
          <w:sz w:val="28"/>
          <w:lang w:val="en-US"/>
        </w:rPr>
        <w:t>,G,E,D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  <w:lang w:val="en-US"/>
        </w:rPr>
        <w:t>Am Dm E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Dm G 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С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C74A3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Am Dm G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Игра щипком.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Простой перебор 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¾.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</w:t>
      </w:r>
      <w:proofErr w:type="gramStart"/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4</w:t>
      </w:r>
      <w:proofErr w:type="gramEnd"/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.Особенности ансамблевого исполнения(38ч)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Ансамбль означает вместе, поэтому главная задача научиться слушать друг друга при совместном исполнении того или иного произведения, умение держать свою партию.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Разбор музыкальных произведений.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Исполнение мелодии, аккомпанемента, распределение партий между участниками ансамбля.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Итоговое занятие(1 ч).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Подведение итогов за год, награждения обучающихся.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 учебного плана.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Второй  год  обучения  (ансамбль).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Вводное занятие.(2 ч)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Правила поведения на занятиях, техника безопасности. Обсуждение учебно-тематического планирования на год. Подбор репертуара. Теория музыки.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 1. Аккордовая техника(8 ч).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Названия аккордов и их последовательности: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Am, Dm,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  <w:lang w:val="en-US"/>
        </w:rPr>
        <w:t>Em</w:t>
      </w:r>
      <w:proofErr w:type="spellEnd"/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  <w:lang w:val="en-US"/>
        </w:rPr>
        <w:t>,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C74A34">
        <w:rPr>
          <w:rFonts w:ascii="Times New Roman" w:eastAsia="Times New Roman" w:hAnsi="Times New Roman" w:cs="Times New Roman"/>
          <w:color w:val="000000"/>
          <w:sz w:val="28"/>
          <w:lang w:val="en-US"/>
        </w:rPr>
        <w:t>,G,E,D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  <w:lang w:val="en-US"/>
        </w:rPr>
        <w:t>Am Dm E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Dm G 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С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С</w:t>
      </w:r>
      <w:r w:rsidRPr="00C74A3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Am Dm G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Игра щипком.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Простой перебор 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¾.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Тема 2Способы </w:t>
      </w:r>
      <w:proofErr w:type="spellStart"/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звукоизвлечения</w:t>
      </w:r>
      <w:proofErr w:type="spellEnd"/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. (20 ч)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Простой перебор на ¾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Последовательности аккордов  на данный вид перебора.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Сложный перебор на 4/4. Последовательности аккордов  на данный вид перебора.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 3 Особенности вокального и инструментального исполнения.</w:t>
      </w:r>
    </w:p>
    <w:p w:rsidR="00C74A34" w:rsidRPr="00C74A34" w:rsidRDefault="00BA7940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( 38</w:t>
      </w:r>
      <w:r w:rsidR="00C74A34"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ч)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- соединение вокальной и инструментальной партии;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- обучение вокальному мастерству;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- исполнение песен под свой аккомпанемент.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Итоговое занятие (1 ч).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Подведение итогов за год, награждения обучающихся.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</w:t>
      </w: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 учебного плана.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1.4.Планируемые результаты.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К концу </w:t>
      </w: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первого года обучения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 обучающиеся </w:t>
      </w: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овладеют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C74A34" w:rsidRPr="00C74A34" w:rsidRDefault="00C74A34" w:rsidP="00C74A34">
      <w:pPr>
        <w:numPr>
          <w:ilvl w:val="0"/>
          <w:numId w:val="10"/>
        </w:numPr>
        <w:shd w:val="clear" w:color="auto" w:fill="FFFFFF"/>
        <w:spacing w:before="25" w:after="25" w:line="240" w:lineRule="auto"/>
        <w:ind w:left="360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элементарными техническими навыками игры на гитаре;</w:t>
      </w:r>
    </w:p>
    <w:p w:rsidR="00C74A34" w:rsidRPr="00C74A34" w:rsidRDefault="00C74A34" w:rsidP="00C74A34">
      <w:pPr>
        <w:numPr>
          <w:ilvl w:val="0"/>
          <w:numId w:val="10"/>
        </w:numPr>
        <w:shd w:val="clear" w:color="auto" w:fill="FFFFFF"/>
        <w:spacing w:before="25" w:after="25" w:line="240" w:lineRule="auto"/>
        <w:ind w:left="360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основными приемами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звукоизвлечения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>, игры, штрихами, (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апояндо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тирандо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>, арпеджио, легато, нон легато, стаккато, аккорды);</w:t>
      </w:r>
    </w:p>
    <w:p w:rsidR="00C74A34" w:rsidRPr="00C74A34" w:rsidRDefault="00C74A34" w:rsidP="00C74A34">
      <w:pPr>
        <w:numPr>
          <w:ilvl w:val="0"/>
          <w:numId w:val="10"/>
        </w:numPr>
        <w:shd w:val="clear" w:color="auto" w:fill="FFFFFF"/>
        <w:spacing w:before="25" w:after="25" w:line="240" w:lineRule="auto"/>
        <w:ind w:left="360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правильной посадкой, постановкой рук;</w:t>
      </w:r>
    </w:p>
    <w:p w:rsidR="00C74A34" w:rsidRPr="00C74A34" w:rsidRDefault="00C74A34" w:rsidP="00C74A34">
      <w:pPr>
        <w:numPr>
          <w:ilvl w:val="0"/>
          <w:numId w:val="10"/>
        </w:numPr>
        <w:shd w:val="clear" w:color="auto" w:fill="FFFFFF"/>
        <w:spacing w:before="25" w:after="25" w:line="240" w:lineRule="auto"/>
        <w:ind w:left="360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нотной грамотой и разбором музыкальных пьес мелодического изложения;</w:t>
      </w:r>
    </w:p>
    <w:p w:rsidR="00C74A34" w:rsidRPr="00C74A34" w:rsidRDefault="00C74A34" w:rsidP="00C74A34">
      <w:pPr>
        <w:numPr>
          <w:ilvl w:val="0"/>
          <w:numId w:val="10"/>
        </w:numPr>
        <w:shd w:val="clear" w:color="auto" w:fill="FFFFFF"/>
        <w:spacing w:before="25" w:after="25" w:line="240" w:lineRule="auto"/>
        <w:ind w:left="360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представлением об основных видах динамики;</w:t>
      </w:r>
    </w:p>
    <w:p w:rsidR="00C74A34" w:rsidRPr="00C74A34" w:rsidRDefault="00C74A34" w:rsidP="00C74A34">
      <w:pPr>
        <w:numPr>
          <w:ilvl w:val="0"/>
          <w:numId w:val="10"/>
        </w:numPr>
        <w:shd w:val="clear" w:color="auto" w:fill="FFFFFF"/>
        <w:spacing w:before="25" w:after="25" w:line="240" w:lineRule="auto"/>
        <w:ind w:left="360"/>
        <w:rPr>
          <w:rFonts w:ascii="Calibri" w:eastAsia="Times New Roman" w:hAnsi="Calibri" w:cs="Arial"/>
          <w:color w:val="000000"/>
        </w:rPr>
      </w:pP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знаниями о средствах музыкальной выразительности (форте, пиано, меццо-форте, меццо-пиано, фортиссимо, пианиссимо, крещендо, диминуэндо);</w:t>
      </w:r>
      <w:proofErr w:type="gramEnd"/>
    </w:p>
    <w:p w:rsidR="00C74A34" w:rsidRPr="00C74A34" w:rsidRDefault="00C74A34" w:rsidP="00C74A34">
      <w:pPr>
        <w:numPr>
          <w:ilvl w:val="0"/>
          <w:numId w:val="10"/>
        </w:numPr>
        <w:shd w:val="clear" w:color="auto" w:fill="FFFFFF"/>
        <w:spacing w:before="25" w:after="25" w:line="240" w:lineRule="auto"/>
        <w:ind w:left="360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научатся определять характер музыки;</w:t>
      </w:r>
    </w:p>
    <w:p w:rsidR="00C74A34" w:rsidRPr="00C74A34" w:rsidRDefault="00C74A34" w:rsidP="00C74A34">
      <w:pPr>
        <w:numPr>
          <w:ilvl w:val="0"/>
          <w:numId w:val="10"/>
        </w:numPr>
        <w:shd w:val="clear" w:color="auto" w:fill="FFFFFF"/>
        <w:spacing w:before="25" w:after="25" w:line="240" w:lineRule="auto"/>
        <w:ind w:left="360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первыми навыками игры аккомпанемента знакомой мелодии;</w:t>
      </w:r>
    </w:p>
    <w:p w:rsidR="00C74A34" w:rsidRPr="00C74A34" w:rsidRDefault="00C74A34" w:rsidP="00C74A34">
      <w:pPr>
        <w:numPr>
          <w:ilvl w:val="0"/>
          <w:numId w:val="10"/>
        </w:numPr>
        <w:shd w:val="clear" w:color="auto" w:fill="FFFFFF"/>
        <w:spacing w:before="25" w:after="25" w:line="240" w:lineRule="auto"/>
        <w:ind w:left="360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первыми навыками игры в ансамбле;</w:t>
      </w:r>
    </w:p>
    <w:p w:rsidR="00C74A34" w:rsidRPr="00C74A34" w:rsidRDefault="00C74A34" w:rsidP="00C74A34">
      <w:pPr>
        <w:numPr>
          <w:ilvl w:val="0"/>
          <w:numId w:val="10"/>
        </w:numPr>
        <w:shd w:val="clear" w:color="auto" w:fill="FFFFFF"/>
        <w:spacing w:before="25" w:after="25" w:line="240" w:lineRule="auto"/>
        <w:ind w:left="360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простейшим музыкальным репертуаром из 8-10 пьес.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У 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разовьется музыкальный слух, музыкальное восприятие, чувство ритмической пульсации, усидчивость.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У обучающихся воспитается самоконтроль и самооценка, трепетное отношение к исполнительскому мастерству старших учащихся, интерес к занятиям на музыкальном инструменте, осознанное желание заниматься игрой на гитаре.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К концу </w:t>
      </w: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второго  года обучения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 обучающиеся овладеют техническими навыками исполнения на гитаре:</w:t>
      </w:r>
    </w:p>
    <w:p w:rsidR="00C74A34" w:rsidRPr="00C74A34" w:rsidRDefault="00C74A34" w:rsidP="00C74A34">
      <w:pPr>
        <w:numPr>
          <w:ilvl w:val="0"/>
          <w:numId w:val="11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приемами и штрихами (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арпеджиатто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, глиссандо,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баррэ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>);</w:t>
      </w:r>
    </w:p>
    <w:p w:rsidR="00C74A34" w:rsidRPr="00C74A34" w:rsidRDefault="00C74A34" w:rsidP="00C74A34">
      <w:pPr>
        <w:numPr>
          <w:ilvl w:val="0"/>
          <w:numId w:val="1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техникой аккомпанемента;</w:t>
      </w:r>
    </w:p>
    <w:p w:rsidR="00C74A34" w:rsidRPr="00C74A34" w:rsidRDefault="00C74A34" w:rsidP="00C74A34">
      <w:pPr>
        <w:numPr>
          <w:ilvl w:val="0"/>
          <w:numId w:val="1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знаниями аббревиатуры;</w:t>
      </w:r>
    </w:p>
    <w:p w:rsidR="00C74A34" w:rsidRPr="00C74A34" w:rsidRDefault="00C74A34" w:rsidP="00C74A34">
      <w:pPr>
        <w:numPr>
          <w:ilvl w:val="0"/>
          <w:numId w:val="1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навыками разбора музыкальных пьес;</w:t>
      </w:r>
    </w:p>
    <w:p w:rsidR="00C74A34" w:rsidRPr="00C74A34" w:rsidRDefault="00C74A34" w:rsidP="00C74A34">
      <w:pPr>
        <w:numPr>
          <w:ilvl w:val="0"/>
          <w:numId w:val="1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накопят разнообразный музыкальный репертуар;</w:t>
      </w:r>
    </w:p>
    <w:p w:rsidR="00C74A34" w:rsidRPr="00C74A34" w:rsidRDefault="00C74A34" w:rsidP="00C74A34">
      <w:pPr>
        <w:numPr>
          <w:ilvl w:val="0"/>
          <w:numId w:val="1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навыками игры в ансамбле.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У обучающихся разовьется:</w:t>
      </w:r>
    </w:p>
    <w:p w:rsidR="00C74A34" w:rsidRPr="00C74A34" w:rsidRDefault="00C74A34" w:rsidP="00C74A34">
      <w:pPr>
        <w:numPr>
          <w:ilvl w:val="0"/>
          <w:numId w:val="13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музыкальный вкус и образное восприятие музыки;</w:t>
      </w:r>
    </w:p>
    <w:p w:rsidR="00C74A34" w:rsidRPr="00C74A34" w:rsidRDefault="00C74A34" w:rsidP="00C74A34">
      <w:pPr>
        <w:numPr>
          <w:ilvl w:val="0"/>
          <w:numId w:val="13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интерес к музыкальным занятиям.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У обучающихся воспитается:</w:t>
      </w:r>
    </w:p>
    <w:p w:rsidR="00C74A34" w:rsidRPr="00C74A34" w:rsidRDefault="00C74A34" w:rsidP="00C74A34">
      <w:pPr>
        <w:numPr>
          <w:ilvl w:val="0"/>
          <w:numId w:val="14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выдержка и собранность при публичных выступлениях;</w:t>
      </w:r>
    </w:p>
    <w:p w:rsidR="00C74A34" w:rsidRPr="00C74A34" w:rsidRDefault="00C74A34" w:rsidP="00C74A34">
      <w:pPr>
        <w:numPr>
          <w:ilvl w:val="0"/>
          <w:numId w:val="14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способность к самостоятельной работе над музыкальным произведением;</w:t>
      </w:r>
    </w:p>
    <w:p w:rsidR="00C74A34" w:rsidRPr="00C74A34" w:rsidRDefault="00C74A34" w:rsidP="00C74A34">
      <w:pPr>
        <w:numPr>
          <w:ilvl w:val="0"/>
          <w:numId w:val="14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устойчивый интерес к музыкальным занятиям;</w:t>
      </w:r>
    </w:p>
    <w:p w:rsidR="00C74A34" w:rsidRPr="00C74A34" w:rsidRDefault="00C74A34" w:rsidP="00C74A34">
      <w:pPr>
        <w:numPr>
          <w:ilvl w:val="0"/>
          <w:numId w:val="14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усидчивость и память.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Раздел № 2 «Комплекс организационно-педагогических условий»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2. Условия реализации программы.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Материально-техническое обеспечение:</w:t>
      </w:r>
    </w:p>
    <w:p w:rsidR="00C74A34" w:rsidRPr="00C74A34" w:rsidRDefault="00C74A34" w:rsidP="00C74A34">
      <w:pPr>
        <w:numPr>
          <w:ilvl w:val="0"/>
          <w:numId w:val="17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наличие помещения для занятий;</w:t>
      </w:r>
    </w:p>
    <w:p w:rsidR="00C74A34" w:rsidRPr="00C74A34" w:rsidRDefault="00C74A34" w:rsidP="00C74A34">
      <w:pPr>
        <w:numPr>
          <w:ilvl w:val="0"/>
          <w:numId w:val="17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гитара,</w:t>
      </w:r>
    </w:p>
    <w:p w:rsidR="00C74A34" w:rsidRPr="00C74A34" w:rsidRDefault="00C74A34" w:rsidP="00C74A34">
      <w:pPr>
        <w:numPr>
          <w:ilvl w:val="0"/>
          <w:numId w:val="17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пюпитры,</w:t>
      </w:r>
    </w:p>
    <w:p w:rsidR="00C74A34" w:rsidRPr="00C74A34" w:rsidRDefault="00C74A34" w:rsidP="00C74A34">
      <w:pPr>
        <w:numPr>
          <w:ilvl w:val="0"/>
          <w:numId w:val="17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подставка для ног,</w:t>
      </w:r>
    </w:p>
    <w:p w:rsidR="00C74A34" w:rsidRPr="00C74A34" w:rsidRDefault="00C74A34" w:rsidP="00C74A34">
      <w:pPr>
        <w:numPr>
          <w:ilvl w:val="0"/>
          <w:numId w:val="17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магнитофон,</w:t>
      </w:r>
    </w:p>
    <w:p w:rsidR="00C74A34" w:rsidRPr="00C74A34" w:rsidRDefault="00C74A34" w:rsidP="00C74A34">
      <w:pPr>
        <w:numPr>
          <w:ilvl w:val="0"/>
          <w:numId w:val="17"/>
        </w:numPr>
        <w:shd w:val="clear" w:color="auto" w:fill="FFFFFF"/>
        <w:spacing w:before="25" w:after="25" w:line="240" w:lineRule="auto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ноты и сборники песен.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Информационное обеспечение:</w:t>
      </w:r>
    </w:p>
    <w:p w:rsidR="00C74A34" w:rsidRPr="00C74A34" w:rsidRDefault="00C74A34" w:rsidP="00C74A34">
      <w:pPr>
        <w:numPr>
          <w:ilvl w:val="0"/>
          <w:numId w:val="18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фонотека,</w:t>
      </w:r>
    </w:p>
    <w:p w:rsidR="00C74A34" w:rsidRPr="00C74A34" w:rsidRDefault="00C74A34" w:rsidP="00C74A34">
      <w:pPr>
        <w:numPr>
          <w:ilvl w:val="0"/>
          <w:numId w:val="18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интернет-ресурсы.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2.3. Формы аттестации.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Формой подведения итогов и реализации данной программы является участие в проведении развлечений, праздников, концертов.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 Для отслеживания динамики развития музыкально-ритмических способностей предлагается диагностика, в которой выделены следующие параметры:</w:t>
      </w:r>
    </w:p>
    <w:p w:rsidR="00C74A34" w:rsidRPr="00C74A34" w:rsidRDefault="00C74A34" w:rsidP="00C74A34">
      <w:pPr>
        <w:numPr>
          <w:ilvl w:val="0"/>
          <w:numId w:val="19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уровень технического развития;</w:t>
      </w:r>
    </w:p>
    <w:p w:rsidR="00C74A34" w:rsidRPr="00C74A34" w:rsidRDefault="00C74A34" w:rsidP="00C74A34">
      <w:pPr>
        <w:numPr>
          <w:ilvl w:val="0"/>
          <w:numId w:val="19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развитие памяти и внимания;</w:t>
      </w:r>
    </w:p>
    <w:p w:rsidR="00C74A34" w:rsidRPr="00C74A34" w:rsidRDefault="00C74A34" w:rsidP="00C74A34">
      <w:pPr>
        <w:numPr>
          <w:ilvl w:val="0"/>
          <w:numId w:val="19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lastRenderedPageBreak/>
        <w:t>знания теории музыки;</w:t>
      </w:r>
    </w:p>
    <w:p w:rsidR="00C74A34" w:rsidRPr="00C74A34" w:rsidRDefault="00C74A34" w:rsidP="00C74A34">
      <w:pPr>
        <w:numPr>
          <w:ilvl w:val="0"/>
          <w:numId w:val="19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степень овладения игры на  гитаре</w:t>
      </w:r>
      <w:r w:rsidRPr="00C74A34">
        <w:rPr>
          <w:rFonts w:ascii="Times New Roman" w:eastAsia="Times New Roman" w:hAnsi="Times New Roman" w:cs="Times New Roman"/>
          <w:color w:val="FF0000"/>
          <w:sz w:val="28"/>
        </w:rPr>
        <w:t>;</w:t>
      </w:r>
    </w:p>
    <w:p w:rsidR="00C74A34" w:rsidRPr="00C74A34" w:rsidRDefault="00C74A34" w:rsidP="00C74A34">
      <w:pPr>
        <w:numPr>
          <w:ilvl w:val="0"/>
          <w:numId w:val="19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развитие техники исполнения;</w:t>
      </w:r>
    </w:p>
    <w:p w:rsidR="00C74A34" w:rsidRPr="00C74A34" w:rsidRDefault="00C74A34" w:rsidP="00C74A34">
      <w:pPr>
        <w:numPr>
          <w:ilvl w:val="0"/>
          <w:numId w:val="19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ансамблевые навыки;</w:t>
      </w:r>
    </w:p>
    <w:p w:rsidR="00C74A34" w:rsidRPr="00C74A34" w:rsidRDefault="00C74A34" w:rsidP="00C74A34">
      <w:pPr>
        <w:numPr>
          <w:ilvl w:val="0"/>
          <w:numId w:val="19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развитие слуха (мелодического и гармонического).</w:t>
      </w:r>
    </w:p>
    <w:p w:rsidR="00C74A34" w:rsidRPr="00C74A34" w:rsidRDefault="00C74A34" w:rsidP="00C74A34">
      <w:pPr>
        <w:numPr>
          <w:ilvl w:val="0"/>
          <w:numId w:val="19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</w:p>
    <w:p w:rsidR="00C74A34" w:rsidRPr="00C74A34" w:rsidRDefault="00C74A34" w:rsidP="00C74A34">
      <w:pPr>
        <w:shd w:val="clear" w:color="auto" w:fill="FFFFFF"/>
        <w:spacing w:after="0" w:line="240" w:lineRule="auto"/>
        <w:ind w:left="720" w:hanging="720"/>
        <w:jc w:val="center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Требования к выступлениям обучающегося в течение года</w:t>
      </w:r>
    </w:p>
    <w:p w:rsidR="00C74A34" w:rsidRPr="00C74A34" w:rsidRDefault="00C74A34" w:rsidP="00C74A34">
      <w:pPr>
        <w:numPr>
          <w:ilvl w:val="0"/>
          <w:numId w:val="20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1 полугодие – 2-3 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разнохарактерных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мелодии (исполнение программы в ансамбле с педагогом (страшим учащимся);</w:t>
      </w:r>
    </w:p>
    <w:p w:rsidR="00C74A34" w:rsidRPr="00C74A34" w:rsidRDefault="00C74A34" w:rsidP="00C74A34">
      <w:pPr>
        <w:numPr>
          <w:ilvl w:val="0"/>
          <w:numId w:val="20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</w:rPr>
      </w:pP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2 полугодие – 2-3разнохарактерных мелодии (исполнение программы в ансамбле с педагогом (страшим учащимся).</w:t>
      </w:r>
      <w:proofErr w:type="gramEnd"/>
    </w:p>
    <w:p w:rsidR="00C74A34" w:rsidRPr="00C74A34" w:rsidRDefault="00C74A34" w:rsidP="00C74A34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Успехи обучающихся на занятиях оцениваются по трёхбалльной системе - ребёнку даётся словесная характеристика, осуществляется совместная рефлексия деятельности.</w:t>
      </w:r>
      <w:proofErr w:type="gramEnd"/>
    </w:p>
    <w:p w:rsidR="00C74A34" w:rsidRPr="00C74A34" w:rsidRDefault="00C74A34" w:rsidP="00C74A34">
      <w:pPr>
        <w:shd w:val="clear" w:color="auto" w:fill="FFFFFF"/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Результаты диагностики (один раз в полугодие) заносятся в индивидуальную карточку учета результатов обучения ребёнка по дополнительной общеобразовательной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общеразвивающей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программе.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Педагогический мониторинг в рамках реализации данной программы осуществляется на каждом занятии. Цель занятия - создание условий для получения 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обучающимся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необходимых теоретических знаний, исполнительских навыков и умений и его общее музыкальное и гуманитарное воспитание.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К числу результатов освоения дополнительной общеобразовательной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общеразвивающей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программы отнесены:</w:t>
      </w:r>
    </w:p>
    <w:p w:rsidR="00C74A34" w:rsidRPr="00C74A34" w:rsidRDefault="00C74A34" w:rsidP="00C74A34">
      <w:pPr>
        <w:numPr>
          <w:ilvl w:val="0"/>
          <w:numId w:val="21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личностные результаты — готовность и способность учащихся к саморазвитию;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сформированность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мотивации к учению и познанию; ценностно-смысловые установки детей, отражающие их индивидуально-личностные позиции, социальные компетентности, личностные качества;  </w:t>
      </w:r>
    </w:p>
    <w:p w:rsidR="00C74A34" w:rsidRPr="00C74A34" w:rsidRDefault="00C74A34" w:rsidP="00C74A34">
      <w:pPr>
        <w:numPr>
          <w:ilvl w:val="0"/>
          <w:numId w:val="21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метапредметные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результаты — освоенные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обучащимися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универсальные учебные действия (познавательные, регулятивные и коммуникативные);</w:t>
      </w:r>
    </w:p>
    <w:p w:rsidR="00C74A34" w:rsidRPr="00C74A34" w:rsidRDefault="00C74A34" w:rsidP="00C74A34">
      <w:pPr>
        <w:numPr>
          <w:ilvl w:val="0"/>
          <w:numId w:val="21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предметные результаты — освоенный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обучащимися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Можно выделить следующие показатели, которые позволяют оценить результативность обучения:</w:t>
      </w:r>
    </w:p>
    <w:p w:rsidR="00C74A34" w:rsidRPr="00C74A34" w:rsidRDefault="00C74A34" w:rsidP="00C74A34">
      <w:pPr>
        <w:numPr>
          <w:ilvl w:val="0"/>
          <w:numId w:val="2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положительная динамика в развитии гибкости, вариативности, оригинальности мышления, музыкальной памяти, понимания музыкальных образов, чувства ритма и музыкального слуха;</w:t>
      </w:r>
    </w:p>
    <w:p w:rsidR="00C74A34" w:rsidRPr="00C74A34" w:rsidRDefault="00C74A34" w:rsidP="00C74A34">
      <w:pPr>
        <w:numPr>
          <w:ilvl w:val="0"/>
          <w:numId w:val="2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мотивация к музыкальному творчеству;</w:t>
      </w:r>
    </w:p>
    <w:p w:rsidR="00C74A34" w:rsidRPr="00C74A34" w:rsidRDefault="00C74A34" w:rsidP="00C74A34">
      <w:pPr>
        <w:numPr>
          <w:ilvl w:val="0"/>
          <w:numId w:val="22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повышение общей мотивации к учению.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Динамику результативности можно отследить по следующим показателям:</w:t>
      </w:r>
    </w:p>
    <w:p w:rsidR="00C74A34" w:rsidRPr="00C74A34" w:rsidRDefault="00C74A34" w:rsidP="00C74A34">
      <w:pPr>
        <w:numPr>
          <w:ilvl w:val="0"/>
          <w:numId w:val="23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lastRenderedPageBreak/>
        <w:t>разнообразие музыкальных интересов;</w:t>
      </w:r>
    </w:p>
    <w:p w:rsidR="00C74A34" w:rsidRPr="00C74A34" w:rsidRDefault="00C74A34" w:rsidP="00C74A34">
      <w:pPr>
        <w:numPr>
          <w:ilvl w:val="0"/>
          <w:numId w:val="23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 формирование общего кругозора в предметной области;</w:t>
      </w:r>
    </w:p>
    <w:p w:rsidR="00C74A34" w:rsidRPr="00C74A34" w:rsidRDefault="00C74A34" w:rsidP="00C74A34">
      <w:pPr>
        <w:numPr>
          <w:ilvl w:val="0"/>
          <w:numId w:val="23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 стремление к общению с музыкой;</w:t>
      </w:r>
    </w:p>
    <w:p w:rsidR="00C74A34" w:rsidRPr="00C74A34" w:rsidRDefault="00C74A34" w:rsidP="00C74A34">
      <w:pPr>
        <w:numPr>
          <w:ilvl w:val="0"/>
          <w:numId w:val="23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 эмоциональный отклик на музыку;</w:t>
      </w:r>
    </w:p>
    <w:p w:rsidR="00C74A34" w:rsidRPr="00C74A34" w:rsidRDefault="00C74A34" w:rsidP="00C74A34">
      <w:pPr>
        <w:numPr>
          <w:ilvl w:val="0"/>
          <w:numId w:val="23"/>
        </w:numPr>
        <w:shd w:val="clear" w:color="auto" w:fill="FFFFFF"/>
        <w:spacing w:before="25" w:after="25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сформированность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первоначальных исполнительских навыков.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При оценке выступления обучающегося и определения уровня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обученности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(низкий, средний, высокий) необходимо учитывать следующие </w:t>
      </w: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критерии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«высокий уровень»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обученности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выставляется за технически грамотное исполнение программы, при которой достигнутая в процессе занятий исполнительская свобода служит раскрытию художественного содержания произведений. А так же, если программа исполнена наизусть ярко и выразительно, убедительно по форме, проявлено индивидуальное отношение к исполняемому произведению для достижения наиболее убедительного воплощения художественного замысла, продемонстрировано свободное владение техническими приемами, а так же приемами качественного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звукоизвлечения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«средний уровень»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обученности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выставляется в том случае, если учеником демонстрируется достаточное понимание характера и содержания исполняемого произведения, программа исполнена наизусть, проявлено индивидуальное отношение к исполняемому произведению, однако допущены технические, ритмические и стилистические неточности. Учащийся демонстрирует пластичность и свободу игрового аппарата. Допускаются небольшие погрешности, не разрушающие целостность исполняемого произведения;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«низкий уровень»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 выставляется за игру, в которой учащийся демонстрирует ограниченность своих возможностей, неяркое, необразное исполнение пьесы.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Произведение исполнено наизусть с ошибками, остановками, слабо проявляется осмысленное и индивидуальное отношение к исполняемому произведению. Учащийся показывает недостаточное владение техническими приемами, отсутствие свободы и пластичности игрового аппарата, допущены погрешности в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звукоизвлечении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2.4. Оценочные материалы.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right="5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Мониторинг результатов обучения, обучающегося по дополнительной общеобразовательной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общеразвивающей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программе. Мониторинг личностного развития обучающегося в процессе усвоения им дополнительной образовательной программы </w:t>
      </w: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(приложение 9).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2.5. Методическое обеспечение.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Методическое обеспечение дополнительной общеобразовательной  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общеразвивающей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программы «Юный гитарист» (</w:t>
      </w: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приложения 1-8).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  <w:u w:val="single"/>
        </w:rPr>
        <w:t> </w:t>
      </w:r>
      <w:r w:rsidRPr="00C74A34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Программа построена на следующих принципах: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-доступности (с учетом возрастных и психологических особенностей);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lastRenderedPageBreak/>
        <w:t>-заинтересованности;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-наглядности;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-индивидуальности;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-комплексности, системности и последовательности;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-преемственности (овладение новыми знаниями, умениями и навыками).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Алгоритм  учебного занятия.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I этап - организационный.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Задача: подготовка детей к работе на занятии.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Содержание этапа: организация начала занятия, создание психологического настроя на учебную деятельность и активизация внимания.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II этап - проверочный.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Задача: установление правильности и осознанности выполнения домашнего задания (если было), выявление пробелов и их коррекция.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Содержание этапа: проверка домашнего задания (творческого, практического) проверка усвоения знаний предыдущего занятия.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III этап - подготовительный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(подготовка к восприятию нового содержания).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Задача: мотивация и принятие детьми цели учебно-познавательной деятельности.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Содержание этапа: сообщение темы, цели учебного занятия и мотивация учебной деятельности детей (пример, познавательная задача, проблемное задание детям).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IV этап - основной.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В качестве основного этапа могут выступать 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следующие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1 Усвоение новых знаний и способов действий.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Задача: обеспечение восприятия, осмысления и первичного запоминания связей и отношений в объекте изучения. Целесообразно при усвоении новых знаний использовать задания и вопросы, которые активизируют познавательную деятельность детей.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2. Первичная проверка понимания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Задача: установление правильности и осознанности усвоения нового учебного материала, выявление неверных представлений, их коррекция.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3. Закрепление знаний и способов действуй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Применяют тренировочные упражнения, задания, выполняемые детьми самостоятельно.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4. Обобщение и систематизация знаний.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Задача: формирование целостного представления знаний по теме. Распространенными способами работы являются беседа и практические задания.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V этап – контрольный.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Задача: выявление качества и уровня овладения знаниями, их коррекция.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Содержание этапа: используются тестовые задания, виды устного и письменного опроса, вопросы и задания различного уровня сложности (репродуктивного, творческого, поисково-исследовательского).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VI этап - итоговый.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lastRenderedPageBreak/>
        <w:t>Задача: дать анализ и оценку успешности достижения цели и наметить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перспективу последующей работы.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Содержание этапа: педагог сообщает ответы на следующие вопросы: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- как работали дети на занятии;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- что нового узнали;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- какими умениями и навыками овладели.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VII этап - рефлексивный.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Задача: мобилизация детей на самооценку.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Содержание этапа: Может оцениваться работоспособность, психологическое состояние, результативность работы, содержание и полезность учебной работы.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VIII этап: информационный.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Информация о домашнем задании (если необходимо), инструктаж по его выполнению, определение перспективы следующих занятий.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Задача: обеспечение понимания цели, содержания и способов выполнения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домашнего задания, логики дальнейших занятий.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Изложенные этапы могут по-разному комбинироваться, какие-либо из них могу не иметь места в зависимости от педагогических целей.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2.6. Список литературы.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Литература для педагога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1. Закон Российской Федерации “Об образовании”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2. Типовые стандарты в учреждениях дополнительного образования детей.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3. Павленко Б. М. Поем под гитару. Ростов - на - Дону: Феникс, 2004.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4.Захаров В. В. Лучшие песни под гитару. М. 2007.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Интернет-ресурсы:</w:t>
      </w:r>
    </w:p>
    <w:p w:rsidR="00C74A34" w:rsidRPr="00C74A34" w:rsidRDefault="00C74A34" w:rsidP="00C74A34">
      <w:pPr>
        <w:numPr>
          <w:ilvl w:val="0"/>
          <w:numId w:val="24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</w:rPr>
      </w:pPr>
      <w:hyperlink r:id="rId5" w:history="1">
        <w:r w:rsidRPr="00C74A3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http://guitarcollege32.ru/gitarnyj-blog/195-s-kakogo-vozrasta-mozhno-uchit-rebenka-igre-na-gitare</w:t>
        </w:r>
      </w:hyperlink>
      <w:r w:rsidRPr="00C74A34">
        <w:rPr>
          <w:rFonts w:ascii="Times New Roman" w:eastAsia="Times New Roman" w:hAnsi="Times New Roman" w:cs="Times New Roman"/>
          <w:color w:val="000000"/>
          <w:sz w:val="28"/>
        </w:rPr>
        <w:t> - «</w:t>
      </w:r>
      <w:hyperlink r:id="rId6" w:history="1">
        <w:r w:rsidRPr="00C74A3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С какого возраста можно учить ребенка игре на гитаре</w:t>
        </w:r>
      </w:hyperlink>
      <w:r w:rsidRPr="00C74A34">
        <w:rPr>
          <w:rFonts w:ascii="Times New Roman" w:eastAsia="Times New Roman" w:hAnsi="Times New Roman" w:cs="Times New Roman"/>
          <w:color w:val="000000"/>
          <w:sz w:val="28"/>
        </w:rPr>
        <w:t>?»;</w:t>
      </w:r>
    </w:p>
    <w:p w:rsidR="00C74A34" w:rsidRPr="00C74A34" w:rsidRDefault="00C74A34" w:rsidP="00C74A34">
      <w:pPr>
        <w:numPr>
          <w:ilvl w:val="0"/>
          <w:numId w:val="24"/>
        </w:numPr>
        <w:shd w:val="clear" w:color="auto" w:fill="FFFFFF"/>
        <w:spacing w:before="25" w:after="25" w:line="240" w:lineRule="auto"/>
        <w:jc w:val="both"/>
        <w:rPr>
          <w:rFonts w:ascii="Calibri" w:eastAsia="Times New Roman" w:hAnsi="Calibri" w:cs="Arial"/>
          <w:color w:val="000000"/>
        </w:rPr>
      </w:pPr>
      <w:hyperlink r:id="rId7" w:history="1">
        <w:r w:rsidRPr="00C74A3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http://www.uaua.info/ot-6-do-9/razvitie-ot-6-do-9/article-24751-obuchenie-detey-igre-na-gitare-kogda-luchshe-nachinat/</w:t>
        </w:r>
      </w:hyperlink>
      <w:r w:rsidRPr="00C74A34">
        <w:rPr>
          <w:rFonts w:ascii="Times New Roman" w:eastAsia="Times New Roman" w:hAnsi="Times New Roman" w:cs="Times New Roman"/>
          <w:color w:val="000000"/>
          <w:sz w:val="28"/>
        </w:rPr>
        <w:t> - «Обучение детей игре на гитаре: когда лучше начинать?»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Литература для детей.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1. 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Агафошин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П. Школа игры на шестиструнной гитаре, М.1983.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2.  Иванов-Крамской А. Школа игры на шестиструнной гитаре. М. 1970.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3. 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Каркасси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М. Школа игры на шестиструнной гитаре. М.2000.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4. Калинин В. «Юный гитарист», М.2003 г.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Литература для родителей.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1.  Захаров В. В. Лучшие песни под гитару. М. 2007.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2.  Цветков В.А. Гитара для всех. Ростов - на – Дону. Феникс. 2013.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3. 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Целуйко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В. М. Психология современной семьи: книга для педагогов и родителей. М. 2006.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4. 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Ципоркина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И. В., Кабанова Е. А. Взрослые дети или инструкция для родителей. М. 2006.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5. 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Эльконин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Д. Б. Детская психология: учебное пособие для студентов высших учебных заведений. М. 2007.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lastRenderedPageBreak/>
        <w:t>                                                                                                          </w:t>
      </w: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Приложение 1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Тезаурус (необходимые музыкальный термины)</w:t>
      </w:r>
      <w:proofErr w:type="gramEnd"/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Авторской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, а также самодеятельной, а также туристской называют песню, которая поется под простую акустическую гитару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хо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p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>ом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или сольно. Можно добавлять сюда и другие инструменты, но в отличие 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от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эстрадной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>, в этой песне главное значение придается словам, смыслу, содержанию, именно поэтому ее так любят туристы, геологи, альпинисты, студенты и представители других опасных профессий. Именно они, не профессионалы в музыке, и сочиняют эти песни и поют о том, что им близко, понятно и дорого, а слова и мелодии в них так просты, что их может петь любой, у кого есть хоть какой-то музыкальный слух. В этой же манере исполняются простые романсы, песни старых лет, многие песни из кинофильмов.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Аккорды 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- это сочетания нескольких звуков сразу. Каждая мелодия имеет свой характер звучания. Он может быть веселым или грустным, иногда - меланхоличным, но одноголосая мелодия плохо передает это звучание. Аккорды помогают украсить мелодию, а в аккомпанементе они также помогают поддержать нужный ритм, заполняют паузы. Обычно в аккорде бывает три или больше звуков. Три звука, это как будто три точки в геометрическом пространстве, они звучат объемно и красиво. Самые простые аккорды - это чистые трезвучия. Они бывают "мажорными", то есть веселыми и торжественными или "минорными", то есть грустными.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«Ансамбль</w:t>
      </w:r>
      <w:r w:rsidRPr="00C74A34">
        <w:rPr>
          <w:rFonts w:ascii="Times New Roman" w:eastAsia="Times New Roman" w:hAnsi="Times New Roman" w:cs="Times New Roman"/>
          <w:i/>
          <w:iCs/>
          <w:color w:val="000000"/>
          <w:sz w:val="28"/>
        </w:rPr>
        <w:t>»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 – это значит «вместе» </w:t>
      </w:r>
      <w:r w:rsidRPr="00C74A34">
        <w:rPr>
          <w:rFonts w:ascii="Times New Roman" w:eastAsia="Times New Roman" w:hAnsi="Times New Roman" w:cs="Times New Roman"/>
          <w:i/>
          <w:iCs/>
          <w:color w:val="000000"/>
          <w:sz w:val="28"/>
        </w:rPr>
        <w:t>Задачи ансамблевого исполнения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* Развитие гармонического слуха, ритма, памяти, музыкального воображения.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* Формирование навыков синхронного исполнения: темпа, метроритма, синхронности, уровня динамики, единого понимания работы со звуком, атаки звука, артикуляции (степень произношения мелодии, штрихов).</w:t>
      </w:r>
      <w:proofErr w:type="gramEnd"/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* Развитие навыка восприятия не только своей партии, но и партии своего партнера.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Аппликатура 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— это способ расположения и порядок чередования пальцев. Распределение (расстановка) пальцев во время игры называется аппликатурой. Аппликатура обозначается в нотах цифрами.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Альтерация - 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повышение и понижение основных ступеней. Знаки альтерации: </w:t>
      </w:r>
      <w:r w:rsidRPr="00C74A34">
        <w:rPr>
          <w:rFonts w:ascii="Times New Roman" w:eastAsia="Times New Roman" w:hAnsi="Times New Roman" w:cs="Times New Roman"/>
          <w:i/>
          <w:iCs/>
          <w:color w:val="000000"/>
          <w:sz w:val="28"/>
        </w:rPr>
        <w:t>диез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 – повышение звука на 0,5 тона; </w:t>
      </w:r>
      <w:r w:rsidRPr="00C74A34">
        <w:rPr>
          <w:rFonts w:ascii="Times New Roman" w:eastAsia="Times New Roman" w:hAnsi="Times New Roman" w:cs="Times New Roman"/>
          <w:i/>
          <w:iCs/>
          <w:color w:val="000000"/>
          <w:sz w:val="28"/>
        </w:rPr>
        <w:t>бемоль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 – понижение звука на 0,5 тона; </w:t>
      </w:r>
      <w:r w:rsidRPr="00C74A34">
        <w:rPr>
          <w:rFonts w:ascii="Times New Roman" w:eastAsia="Times New Roman" w:hAnsi="Times New Roman" w:cs="Times New Roman"/>
          <w:i/>
          <w:iCs/>
          <w:color w:val="000000"/>
          <w:sz w:val="28"/>
        </w:rPr>
        <w:t>бекар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 – знак отмены диеза и бемоля.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Гитара</w:t>
      </w:r>
      <w:r w:rsidRPr="00C74A34">
        <w:rPr>
          <w:rFonts w:ascii="Times New Roman" w:eastAsia="Times New Roman" w:hAnsi="Times New Roman" w:cs="Times New Roman"/>
          <w:color w:val="000000"/>
          <w:sz w:val="28"/>
          <w:u w:val="single"/>
        </w:rPr>
        <w:t> -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 уникальный музыкальный инструмент. Она имеет широкий диапазон звуков в три октавы, позволяет играть как отдельными нотами, так и широкими много звучными аккордами, менять тембровую окраску звука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отинтимно-нежного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до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сухого и жесткого. Гитара имеет небольшой вес, доступную цену, легко осваивается новичками, которые уже после двух-трех уроков начинают что-то играть на радость родным и друзьям, она незаменима в компаниях, где поют, в походах и у костра.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Приложение 2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Краткие сведения из истории гитары.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  <w:u w:val="single"/>
        </w:rPr>
        <w:lastRenderedPageBreak/>
        <w:t>Гитара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 – струнный щипковый инструмент из семейства 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лютневых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>. Слово «гитара» - санскритского происхождения (от слова «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кутур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>», что означает «четырехструнный»).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История ее возникновения уходит вглубь тысячелетий и ведет свое начало от колыбели человеческой цивилизации – Древнего Востока. В XVI веке в Испании гитара становится подлинно народным инструментом; к четырем струнам, известным еще с древних времен, прибавляется пятая, и с этого времени гитара получает испанский строй (E, H, G, D, A) и название испанской гитары. Струны на ней были сдвоенными, и только первая оставалась иногда одинарной.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Пятиструнная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гитара начинает успешно конкурировать с популярными в то время лютней и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виуэлой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, своими ближайшими родственниками. Появляются учебные пособия и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табулатурные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сборники (табулатуры – запись музыки, распространенная до начала XVIII века), где печатались старинные испанские танцы: чаконы, пассакалии, сарабанды, а также испанские песни и романсы. В конце XVIII века гитара приобретает современный внешний вид: добавляется шестая струна (Е), сдвоенные струны заменяются одинарными. С этого времени гитара начинает свое триумфальное шествие по странам мира. В первой половине XIX 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Европе наступает «золотой век» гитары. Для нее пишут музыку такие замечательные композиторы, как Ф. Шуберт, Г. Берлиоз, К. М.Вебер.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Гениальный скрипач Н. Паганини был также прекрасным гитаристом. Многие его современники считали, что своим блистательным мастерством он в определенной мере был обязан гитаре, и так как многие технические приемы перенес с нее на скрипку. Паганини написал для гитары 140 сольных пьес, две сонаты для гитары и скрипки.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Приложение 3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  <w:u w:val="single"/>
        </w:rPr>
        <w:t> </w:t>
      </w: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Советы начинающему гитаристу.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Calibri" w:eastAsia="Times New Roman" w:hAnsi="Calibri" w:cs="Times New Roman"/>
          <w:color w:val="000000"/>
          <w:bdr w:val="single" w:sz="2" w:space="0" w:color="000000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ello_html_79789f6d.png" style="width:24pt;height:24pt"/>
        </w:pict>
      </w: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Необходимы систематические и правильные занятия.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Calibri" w:eastAsia="Times New Roman" w:hAnsi="Calibri" w:cs="Times New Roman"/>
          <w:color w:val="000000"/>
          <w:bdr w:val="single" w:sz="2" w:space="0" w:color="000000" w:frame="1"/>
        </w:rPr>
        <w:pict>
          <v:shape id="_x0000_i1026" type="#_x0000_t75" alt="hello_html_79789f6d.png" style="width:24pt;height:24pt"/>
        </w:pict>
      </w: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Лучше заниматься один час ежедневно, чем семь часов один раз в неделю.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Calibri" w:eastAsia="Times New Roman" w:hAnsi="Calibri" w:cs="Times New Roman"/>
          <w:color w:val="000000"/>
          <w:bdr w:val="single" w:sz="2" w:space="0" w:color="000000" w:frame="1"/>
        </w:rPr>
        <w:pict>
          <v:shape id="_x0000_i1027" type="#_x0000_t75" alt="hello_html_79789f6d.png" style="width:24pt;height:24pt"/>
        </w:pict>
      </w: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Все технические трудности преодолимы, но успех зависит только от тебя!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Calibri" w:eastAsia="Times New Roman" w:hAnsi="Calibri" w:cs="Times New Roman"/>
          <w:color w:val="000000"/>
          <w:bdr w:val="single" w:sz="2" w:space="0" w:color="000000" w:frame="1"/>
        </w:rPr>
        <w:pict>
          <v:shape id="_x0000_i1028" type="#_x0000_t75" alt="hello_html_79789f6d.png" style="width:24pt;height:24pt"/>
        </w:pict>
      </w: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Следует избегать лишних и бесполезных усилий и движений.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Calibri" w:eastAsia="Times New Roman" w:hAnsi="Calibri" w:cs="Times New Roman"/>
          <w:color w:val="000000"/>
          <w:bdr w:val="single" w:sz="2" w:space="0" w:color="000000" w:frame="1"/>
        </w:rPr>
        <w:pict>
          <v:shape id="_x0000_i1029" type="#_x0000_t75" alt="hello_html_79789f6d.png" style="width:24pt;height:24pt"/>
        </w:pict>
      </w: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Необходимо внимательно следовать указаниям педагога.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Calibri" w:eastAsia="Times New Roman" w:hAnsi="Calibri" w:cs="Times New Roman"/>
          <w:color w:val="000000"/>
          <w:bdr w:val="single" w:sz="2" w:space="0" w:color="000000" w:frame="1"/>
        </w:rPr>
        <w:pict>
          <v:shape id="_x0000_i1030" type="#_x0000_t75" alt="hello_html_79789f6d.png" style="width:24pt;height:24pt"/>
        </w:pict>
      </w: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Надо постоянно вслушиваться в свою игру, чтобы своевременно исправлять ошибки и улучшать исполнение.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Calibri" w:eastAsia="Times New Roman" w:hAnsi="Calibri" w:cs="Times New Roman"/>
          <w:color w:val="000000"/>
          <w:bdr w:val="single" w:sz="2" w:space="0" w:color="000000" w:frame="1"/>
        </w:rPr>
        <w:pict>
          <v:shape id="_x0000_i1031" type="#_x0000_t75" alt="hello_html_79789f6d.png" style="width:24pt;height:24pt"/>
        </w:pict>
      </w: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Необходимо с самого начала заниматься внимательно, так как если </w:t>
      </w:r>
      <w:proofErr w:type="gramStart"/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будут</w:t>
      </w:r>
      <w:proofErr w:type="gramEnd"/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усвоены неправильные привычки, то исправить их будет трудно или даже невозможно.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Приложение 4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lastRenderedPageBreak/>
        <w:t>УСТРОЙСТВО ГИТАРЫ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Calibri" w:eastAsia="Times New Roman" w:hAnsi="Calibri" w:cs="Times New Roman"/>
          <w:color w:val="000000"/>
          <w:bdr w:val="single" w:sz="2" w:space="0" w:color="000000" w:frame="1"/>
        </w:rPr>
        <w:pict>
          <v:shape id="_x0000_i1032" type="#_x0000_t75" alt="hello_html_mc2a9a84.jpg" style="width:24pt;height:24pt"/>
        </w:pic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Приложение 5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Буквенное обозначение аккордов</w:t>
      </w:r>
      <w:r w:rsidRPr="00C74A34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C -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домажор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>, бас 5-4 </w:t>
      </w:r>
      <w:r w:rsidRPr="00C74A34">
        <w:rPr>
          <w:rFonts w:ascii="Times New Roman" w:eastAsia="Times New Roman" w:hAnsi="Times New Roman" w:cs="Times New Roman"/>
          <w:i/>
          <w:iCs/>
          <w:color w:val="000000"/>
          <w:sz w:val="28"/>
        </w:rPr>
        <w:t>Необходимые схемы аккордов: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  <w:lang w:val="en-US"/>
        </w:rPr>
        <w:t>Dm - 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ре</w:t>
      </w:r>
      <w:r w:rsidRPr="00C74A34">
        <w:rPr>
          <w:rFonts w:ascii="Times New Roman" w:eastAsia="Times New Roman" w:hAnsi="Times New Roman" w:cs="Times New Roman"/>
          <w:color w:val="000000"/>
          <w:sz w:val="28"/>
          <w:lang w:val="en-US"/>
        </w:rPr>
        <w:t> 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минор</w:t>
      </w:r>
      <w:r w:rsidRPr="00C74A34">
        <w:rPr>
          <w:rFonts w:ascii="Times New Roman" w:eastAsia="Times New Roman" w:hAnsi="Times New Roman" w:cs="Times New Roman"/>
          <w:color w:val="000000"/>
          <w:sz w:val="28"/>
          <w:lang w:val="en-US"/>
        </w:rPr>
        <w:t>, 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бас</w:t>
      </w:r>
      <w:r w:rsidRPr="00C74A3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4-5 Am – Dm –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  <w:lang w:val="en-US"/>
        </w:rPr>
        <w:t>Em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- Am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D7 - ре мино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р(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>септ), бас 4-5 G7 – C – D7 - G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  <w:lang w:val="en-US"/>
        </w:rPr>
        <w:t>E - 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ми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  <w:lang w:val="en-US"/>
        </w:rPr>
        <w:t> 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мажор</w:t>
      </w:r>
      <w:r w:rsidRPr="00C74A34">
        <w:rPr>
          <w:rFonts w:ascii="Times New Roman" w:eastAsia="Times New Roman" w:hAnsi="Times New Roman" w:cs="Times New Roman"/>
          <w:color w:val="000000"/>
          <w:sz w:val="28"/>
          <w:lang w:val="en-US"/>
        </w:rPr>
        <w:t>, 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бас</w:t>
      </w:r>
      <w:r w:rsidRPr="00C74A34">
        <w:rPr>
          <w:rFonts w:ascii="Times New Roman" w:eastAsia="Times New Roman" w:hAnsi="Times New Roman" w:cs="Times New Roman"/>
          <w:color w:val="000000"/>
          <w:sz w:val="28"/>
          <w:lang w:val="en-US"/>
        </w:rPr>
        <w:t> 6-5 Am – Dm –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  <w:lang w:val="en-US"/>
        </w:rPr>
        <w:t>Em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-Am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E7 - ми мажор (септ), бас 6-5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У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–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Am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> –H7 - 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Em</w:t>
      </w:r>
      <w:proofErr w:type="spellEnd"/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Em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- ми минор, бас 6-5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F - фа мажор, бас 6-5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G - соль мажор, бас 6-5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G7 - соль мажо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р(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>септ), бас 6-5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Am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- ля минор, бас 5-4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A7 - ля мажо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р(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>септ), бас 5-4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H7 - си мажо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р(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>септ), бас 5-4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Hm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- си минор, бас 5-4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Приложение 6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Обозначение пальцев правой и левой руки и струн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Calibri" w:eastAsia="Times New Roman" w:hAnsi="Calibri" w:cs="Times New Roman"/>
          <w:color w:val="000000"/>
          <w:bdr w:val="single" w:sz="2" w:space="0" w:color="000000" w:frame="1"/>
        </w:rPr>
        <w:pict>
          <v:shape id="_x0000_i1033" type="#_x0000_t75" alt="hello_html_266e593d.jpg" style="width:24pt;height:24pt"/>
        </w:pic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Мизинец правой руки не участвует в игре на гитаре и не обозначается.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Н е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а ж а т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ы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е струны называются о т к </w:t>
      </w:r>
      <w:proofErr w:type="spellStart"/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spellEnd"/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ы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т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ы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м и.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Постановка правой руки.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Правая рука – «смычок» гитары. Необходимо с первых же шагов добиваться, чтобы звук «пел» и был достаточно полным и глубоким. Для этого нужно все время контролировать звук, воспитывая в себе 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умение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заранее представлять искомый результат.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Правая рука кладется локтевым суставом на край широкой части корпуса гитары. Рука должна не нажимать на корпус, а только слегка опираться на него. Кисть руки, находясь перед струнами в полусогнутом положении. Должна быть </w:t>
      </w:r>
      <w:r w:rsidRPr="00C74A34">
        <w:rPr>
          <w:rFonts w:ascii="Times New Roman" w:eastAsia="Times New Roman" w:hAnsi="Times New Roman" w:cs="Times New Roman"/>
          <w:i/>
          <w:iCs/>
          <w:color w:val="000000"/>
          <w:sz w:val="28"/>
        </w:rPr>
        <w:t>совершенно свободной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 от всякого напряжения. Во время игры она не должна подпрыгивать. Вся работа по извлечению звука производится только кончиками пальцев, которые располагаются над струнами.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Постановка левой руки.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1. Рука должна быть </w:t>
      </w:r>
      <w:r w:rsidRPr="00C74A34">
        <w:rPr>
          <w:rFonts w:ascii="Times New Roman" w:eastAsia="Times New Roman" w:hAnsi="Times New Roman" w:cs="Times New Roman"/>
          <w:i/>
          <w:iCs/>
          <w:color w:val="000000"/>
          <w:sz w:val="28"/>
        </w:rPr>
        <w:t>совершенно свободной</w:t>
      </w:r>
      <w:r w:rsidRPr="00C74A34">
        <w:rPr>
          <w:rFonts w:ascii="Times New Roman" w:eastAsia="Times New Roman" w:hAnsi="Times New Roman" w:cs="Times New Roman"/>
          <w:color w:val="000000"/>
          <w:sz w:val="28"/>
        </w:rPr>
        <w:t>, от плеча до кончиков пальцев.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2. Нажим струны делайте мякотью кончика пальца, подушечкой.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3. При соприкосновении со струной пальцы должны быть слегка закруглены и опускаться активно, но мягко около ладовых перегородок.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4. Кисть руки не должна крениться к головке инструмента, и левый локоть слегка прижимается к боку туловища. Выпрямив большой палец, помещают его первую фалангу под грифом, несколько ниже середины грифа, а кисть руки – сверху струн.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5. Большой палец не должен охватывать гриф, а только поддерживать его первой фалангой.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Приложение 7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Первый год обучения.</w:t>
      </w:r>
    </w:p>
    <w:tbl>
      <w:tblPr>
        <w:tblW w:w="1024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"/>
        <w:gridCol w:w="2098"/>
        <w:gridCol w:w="1236"/>
        <w:gridCol w:w="3758"/>
        <w:gridCol w:w="3094"/>
      </w:tblGrid>
      <w:tr w:rsidR="00C74A34" w:rsidRPr="00C74A34" w:rsidTr="00C74A34">
        <w:trPr>
          <w:trHeight w:val="1360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Название темы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Формы занятия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Методы, приемы, дидактический материал и инструменты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Формы проведения итогов</w:t>
            </w:r>
          </w:p>
        </w:tc>
      </w:tr>
      <w:tr w:rsidR="00C74A34" w:rsidRPr="00C74A34" w:rsidTr="00C74A34">
        <w:trPr>
          <w:trHeight w:val="2740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Вводное занятие.</w:t>
            </w:r>
          </w:p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Теория музыки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Учебное занятие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Словесные методы: беседа, рассказ.</w:t>
            </w:r>
          </w:p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методы: показ педагогом</w:t>
            </w:r>
          </w:p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Техническое оснащение: нотная тетрадь, карандаш, ручка, ластик, инструмен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т(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гитара)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C74A34" w:rsidRPr="00C74A34" w:rsidTr="00C74A34">
        <w:trPr>
          <w:trHeight w:val="980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 над инструктивным материалом.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Учебное занятие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Словесные методы: беседа, рассказ.</w:t>
            </w:r>
          </w:p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Наглядные методы: показ педагогом, Практические: исполнение упражнений 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обучающимися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Техническое оснащение: нотная тетрадь, карандаш, ручка, ластик, инструмен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т(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гитара).</w:t>
            </w:r>
          </w:p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Пюпитры.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Зачет</w:t>
            </w:r>
          </w:p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(Исполнение простейших упражнений и гамм)</w:t>
            </w:r>
          </w:p>
        </w:tc>
      </w:tr>
      <w:tr w:rsidR="00C74A34" w:rsidRPr="00C74A34" w:rsidTr="00C74A34">
        <w:trPr>
          <w:trHeight w:val="680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Аккордовая техника.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Учебное занятие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Словесные методы: беседа, рассказ.</w:t>
            </w:r>
          </w:p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методы: дидактический материал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,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показ педагогом.</w:t>
            </w:r>
          </w:p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Практические методы: игра последовательностей из аккордов 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обучающимися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Техническое оснащение: тетрадь в клетку, ручка, инструмен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т(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гитара),пюпитры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Зачет. Исполнение  различных последовательностей способом щипок и перебор простой.</w:t>
            </w:r>
          </w:p>
        </w:tc>
      </w:tr>
      <w:tr w:rsidR="00C74A34" w:rsidRPr="00C74A34" w:rsidTr="00C74A34">
        <w:trPr>
          <w:trHeight w:val="1020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Особенности ансамблевого исполнения.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Учебное занятие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Словесные методы: беседа, рассказ.</w:t>
            </w:r>
          </w:p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методы: показ педагогом.</w:t>
            </w:r>
          </w:p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Практические методы: игра 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обучающимися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Техническое оснащение: тетрадь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,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карандаш, ручка, </w:t>
            </w: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ластик, инструмент (гитара),пюпитры.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Контрольный урок. Концертные выступления.</w:t>
            </w:r>
          </w:p>
        </w:tc>
      </w:tr>
    </w:tbl>
    <w:p w:rsidR="00C74A34" w:rsidRPr="00C74A34" w:rsidRDefault="00C74A34" w:rsidP="00C74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Второй год обучения.</w:t>
      </w:r>
    </w:p>
    <w:tbl>
      <w:tblPr>
        <w:tblW w:w="1024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4"/>
        <w:gridCol w:w="2486"/>
        <w:gridCol w:w="1257"/>
        <w:gridCol w:w="2913"/>
        <w:gridCol w:w="2758"/>
      </w:tblGrid>
      <w:tr w:rsidR="00C74A34" w:rsidRPr="00C74A34" w:rsidTr="00C74A34"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№  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Название темы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Формы занятия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Методы, приемы, дидактический материал и инструменты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Формы проведения итогов</w:t>
            </w:r>
          </w:p>
        </w:tc>
      </w:tr>
      <w:tr w:rsidR="00C74A34" w:rsidRPr="00C74A34" w:rsidTr="00C74A34"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Водное занятие.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Учебное занятие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Словесные методы: беседа, рассказ.</w:t>
            </w:r>
          </w:p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методы: показ педагогом</w:t>
            </w:r>
          </w:p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Техническое оснащение: нотная тетрадь, карандаш, ручка, ластик, инструмен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т(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гитара)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Способы </w:t>
            </w:r>
            <w:proofErr w:type="spellStart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звукоизвлечения</w:t>
            </w:r>
            <w:proofErr w:type="spellEnd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Учебное занятие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Словесные методы: беседа, рассказ.</w:t>
            </w:r>
          </w:p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Наглядные методы: показ педагогом, Практические: исполнение упражнений 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обучающимися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Техническое оснащение: нотная тетрадь, карандаш, ручка, ластик, инструмен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т(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гитара),</w:t>
            </w:r>
          </w:p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пюпитры.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Зачет</w:t>
            </w:r>
          </w:p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Исполнение последовательностей способом перебор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.</w:t>
            </w:r>
            <w:proofErr w:type="gramEnd"/>
          </w:p>
        </w:tc>
      </w:tr>
      <w:tr w:rsidR="00C74A34" w:rsidRPr="00C74A34" w:rsidTr="00C74A34"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Аккордовая техника.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Учебное занятие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Словесные методы: беседа, рассказ.</w:t>
            </w:r>
          </w:p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методы: дидактический материал, показ педагогом.</w:t>
            </w:r>
          </w:p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Практические методы: игра последовательностей из аккордов 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обучающимися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Техническое оснащение: тетрадь в </w:t>
            </w: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клетку, ручка, инструмен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т(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гитара), пюпитры.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4.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Особенности ансамблевого </w:t>
            </w:r>
            <w:proofErr w:type="spellStart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исполнения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,р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абота</w:t>
            </w:r>
            <w:proofErr w:type="spellEnd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ансамбле.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Учебное занятие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Словесные методы: беседа, рассказ.</w:t>
            </w:r>
          </w:p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Наглядные методы: показ педагогом.</w:t>
            </w:r>
          </w:p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Практические методы: игра 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обучающимися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Техническое оснащение: тетрадь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,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карандаш, ручка, ластик, инструмент(гитара), пюпитры.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Контрольные уроки, концертные выступления</w:t>
            </w:r>
          </w:p>
        </w:tc>
      </w:tr>
    </w:tbl>
    <w:p w:rsidR="00C74A34" w:rsidRPr="00C74A34" w:rsidRDefault="00C74A34" w:rsidP="00C74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Индивидуальная карточка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учета результатов обучения ребенка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дополнительной  общеобразовательной </w:t>
      </w:r>
      <w:proofErr w:type="spellStart"/>
      <w:r w:rsidRPr="00C74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общеразвивающей</w:t>
      </w:r>
      <w:proofErr w:type="spellEnd"/>
      <w:r w:rsidRPr="00C74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программе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 ребенка________________________________________________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4"/>
          <w:szCs w:val="24"/>
        </w:rPr>
        <w:t> Возраст__________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Предмет_______________________Педагог________________________________________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Название дополнительной  общеобразовательной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общеразвивающей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программы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начала наблюдения 1 сентября 20_____ года</w:t>
      </w:r>
    </w:p>
    <w:tbl>
      <w:tblPr>
        <w:tblW w:w="10248" w:type="dxa"/>
        <w:tblInd w:w="-2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2"/>
        <w:gridCol w:w="3688"/>
        <w:gridCol w:w="2048"/>
      </w:tblGrid>
      <w:tr w:rsidR="00C74A34" w:rsidRPr="00C74A34" w:rsidTr="00C74A34">
        <w:tc>
          <w:tcPr>
            <w:tcW w:w="4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диагностики</w:t>
            </w:r>
          </w:p>
        </w:tc>
        <w:tc>
          <w:tcPr>
            <w:tcW w:w="55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_____________год</w:t>
            </w:r>
            <w:proofErr w:type="spellEnd"/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обучения</w:t>
            </w:r>
          </w:p>
        </w:tc>
      </w:tr>
      <w:tr w:rsidR="00C74A34" w:rsidRPr="00C74A34" w:rsidTr="00C74A3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Конец I полугодия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Конец учебного года</w:t>
            </w:r>
          </w:p>
        </w:tc>
      </w:tr>
      <w:tr w:rsidR="00C74A34" w:rsidRPr="00C74A34" w:rsidTr="00C74A34">
        <w:tc>
          <w:tcPr>
            <w:tcW w:w="9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Теоретическая подготовка ребенка</w:t>
            </w:r>
          </w:p>
        </w:tc>
      </w:tr>
      <w:tr w:rsidR="00C74A34" w:rsidRPr="00C74A34" w:rsidTr="00C74A34">
        <w:tc>
          <w:tcPr>
            <w:tcW w:w="4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Теоретические знания:</w:t>
            </w:r>
          </w:p>
          <w:p w:rsidR="00C74A34" w:rsidRPr="00C74A34" w:rsidRDefault="00C74A34" w:rsidP="00C74A3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Владение специальной музыкальной терминологией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Практическая подготовка ребенка</w:t>
            </w:r>
          </w:p>
        </w:tc>
      </w:tr>
      <w:tr w:rsidR="00C74A34" w:rsidRPr="00C74A34" w:rsidTr="00C74A34">
        <w:tc>
          <w:tcPr>
            <w:tcW w:w="4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 Практические умения и навыки, предусмотренные образовательной программой (игровой аппарат, освоение приемов </w:t>
            </w:r>
            <w:proofErr w:type="spell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звукоизвлечения</w:t>
            </w:r>
            <w:proofErr w:type="spellEnd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4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Музыкально- слуховые представления (память, воображение)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4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Творческие навыки (чтение с листа, подбор по слуху, сочинение)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Умения и навыки ребенка</w:t>
            </w:r>
          </w:p>
        </w:tc>
      </w:tr>
      <w:tr w:rsidR="00C74A34" w:rsidRPr="00C74A34" w:rsidTr="00C74A34">
        <w:tc>
          <w:tcPr>
            <w:tcW w:w="4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Личностные качества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4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к музыкальному творчеству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4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Самостоятельность и самоконтроль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4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 к общим делам объединения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4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 Учебно-коммуникативные умения: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4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слушать и слышать педагога;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4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3.3 Учебно-организационные умения и навыки: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4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организовать свое рабочее (учебное) место;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4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соблюдать в процессе деятельности правила безопасности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9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Предметные достижения учащегося</w:t>
            </w:r>
          </w:p>
        </w:tc>
      </w:tr>
      <w:tr w:rsidR="00C74A34" w:rsidRPr="00C74A34" w:rsidTr="00C74A34">
        <w:tc>
          <w:tcPr>
            <w:tcW w:w="4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уровне детского объединения (студии)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4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уровне города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4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региональном уровне (Российский)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4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На международном уровне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4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средний балл: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4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Уровни проявления (низкий, средний, высокий)</w:t>
            </w:r>
          </w:p>
        </w:tc>
        <w:tc>
          <w:tcPr>
            <w:tcW w:w="3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</w:tbl>
    <w:p w:rsidR="00C74A34" w:rsidRPr="00C74A34" w:rsidRDefault="00C74A34" w:rsidP="00C74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балл – слабо проявляется (низкий уровень - Н);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балла – проявляется на среднем уровне (С);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балла – высокий уровень проявления (В).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Приложение 8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Техника безопасности.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Общие правила поведения на занятиях.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Обучающиеся обязаны: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-обучающиеся должен следить за гигиеной инструмента и своего учебного места;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-обучающиеся обязаны выполнять требования пожарной безопасности и правил 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электробезопасности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-обучающиеся должны бережно относиться к имуществу и соблюдать порядок;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-обучающиеся должны знать основные и запасные выходы из здания и в случае эвакуации, быстро покинуть помещения, выполняя все требования педагога.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Запрещается: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Находиться в верхней одежде в кабинете для занятий и высовываться в окна.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 обязан: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-педагог обязан  обеспечить все необходимые меры для сохранности имущества, которое используется в образовательном процессе;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-педагог обязан следить за порядком в кабинете;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-по окончании занятия педагог должен помочь 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обучающимся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убрать инструмент, либо проконтролировать;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-педагог обязан подобрать 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обучающемуся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 xml:space="preserve"> инструмент  в соответствии с физическими особенностями обучающихся, тем самым обеспечить правильную эксплуатацию. Инструмента и его сохранность;</w:t>
      </w:r>
    </w:p>
    <w:p w:rsidR="00C74A34" w:rsidRPr="00C74A34" w:rsidRDefault="00C74A34" w:rsidP="00C74A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-педагог обязан соблюдать правила гигиены и обеспечить порядок в кабинете.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left="3432" w:hanging="3432"/>
        <w:jc w:val="right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Приложение 9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left="4134" w:hanging="4134"/>
        <w:jc w:val="both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Мониторинг образовательных результатов обучающихся</w:t>
      </w:r>
    </w:p>
    <w:tbl>
      <w:tblPr>
        <w:tblW w:w="102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"/>
        <w:gridCol w:w="2027"/>
        <w:gridCol w:w="2085"/>
        <w:gridCol w:w="1872"/>
        <w:gridCol w:w="1776"/>
        <w:gridCol w:w="1429"/>
        <w:gridCol w:w="2013"/>
      </w:tblGrid>
      <w:tr w:rsidR="00C74A34" w:rsidRPr="00C74A34" w:rsidTr="00C74A34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Составляющие </w:t>
            </w: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качества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4A34" w:rsidRPr="00C74A34" w:rsidRDefault="00C74A34" w:rsidP="00C74A34">
            <w:pPr>
              <w:spacing w:after="0" w:line="0" w:lineRule="atLeast"/>
              <w:ind w:left="312" w:hanging="312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Показатели </w:t>
            </w: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качества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Мониторинговые </w:t>
            </w: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4A34" w:rsidRPr="00C74A34" w:rsidRDefault="00C74A34" w:rsidP="00C74A34">
            <w:pPr>
              <w:spacing w:after="0" w:line="0" w:lineRule="atLeast"/>
              <w:ind w:left="360" w:firstLine="162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Субъекты </w:t>
            </w: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мониторинга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Сроки </w:t>
            </w: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проведения контрольных срезов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4A34" w:rsidRPr="00C74A34" w:rsidRDefault="00C74A34" w:rsidP="00C74A34">
            <w:pPr>
              <w:spacing w:after="0" w:line="0" w:lineRule="atLeast"/>
              <w:ind w:left="244" w:firstLine="364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Форма </w:t>
            </w: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предъявления результата</w:t>
            </w:r>
          </w:p>
        </w:tc>
      </w:tr>
      <w:tr w:rsidR="00C74A34" w:rsidRPr="00C74A34" w:rsidTr="00C74A34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достижения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ind w:right="316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Уровень освоения 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содержания программ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промежуточной и итоговой аттестации</w:t>
            </w:r>
          </w:p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(Положение об аттестации обучающихся детских объединений приложение 14),</w:t>
            </w:r>
          </w:p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Контрольное задание, наблюдение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 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конце 1-го полугодия, конец учебного года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ind w:left="4" w:right="116" w:hanging="4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результативности освоения ООП, протоколы аттестации, отчеты по итогам учебного  года.</w:t>
            </w:r>
          </w:p>
        </w:tc>
      </w:tr>
      <w:tr w:rsidR="00C74A34" w:rsidRPr="00C74A34" w:rsidTr="00C74A34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ind w:left="10" w:right="528" w:hanging="1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Личные достижения 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ind w:left="4" w:right="332" w:hanging="4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Направленность динамики личностных изменений, уровень творческой активности, уровень практической реализации творческих достижений обучающихся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тестирование, анкетирование, наблюдение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 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старший методист,</w:t>
            </w:r>
          </w:p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методисты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конце 1-гополугодия, конец учебного года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ind w:left="4" w:right="116" w:hanging="4"/>
              <w:rPr>
                <w:rFonts w:ascii="Calibri" w:eastAsia="Times New Roman" w:hAnsi="Calibri" w:cs="Arial"/>
                <w:color w:val="000000"/>
              </w:rPr>
            </w:pPr>
            <w:proofErr w:type="spellStart"/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обучающегося, мониторинг участия обучающихся в конкурсах различного уровня.</w:t>
            </w:r>
            <w:proofErr w:type="gramEnd"/>
          </w:p>
        </w:tc>
      </w:tr>
      <w:tr w:rsidR="00C74A34" w:rsidRPr="00C74A34" w:rsidTr="00C74A34"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воспитанности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ind w:left="4" w:right="130" w:hanging="4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Нравственное развитие 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(ориентация на нравственные ценности)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</w:t>
            </w:r>
          </w:p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Диагностика воспитанников по методикам: «Репка, или какие качества я в себе вырастил?», «Хранилище человеческих качеств». Проведение методики Н.Е. </w:t>
            </w:r>
            <w:proofErr w:type="spell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Щурковой</w:t>
            </w:r>
            <w:proofErr w:type="spellEnd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«Размышляем о жизненном опыте» для определения нравственной направленности, методику С.М. Петровой «Пословицы, </w:t>
            </w: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Методика М. </w:t>
            </w:r>
            <w:proofErr w:type="spell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Рокича</w:t>
            </w:r>
            <w:proofErr w:type="spellEnd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исследования ценностных ориентации школьников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педагоги 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год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ind w:firstLine="4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аналитические материалы.</w:t>
            </w:r>
          </w:p>
        </w:tc>
      </w:tr>
    </w:tbl>
    <w:p w:rsidR="00C74A34" w:rsidRPr="00C74A34" w:rsidRDefault="00C74A34" w:rsidP="00C74A3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Приложение 9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Мониторинг рез</w:t>
      </w:r>
      <w:r w:rsidR="00C22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ультатов обучения обучающихся МК</w:t>
      </w:r>
      <w:r w:rsidRPr="00C74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22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4E05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proofErr w:type="spellStart"/>
      <w:r w:rsidR="00C22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Шушанвская</w:t>
      </w:r>
      <w:proofErr w:type="spellEnd"/>
      <w:r w:rsidR="00C22E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СОШ</w:t>
      </w:r>
      <w:r w:rsidRPr="00C74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по дополнительной общеобразовательной </w:t>
      </w:r>
      <w:proofErr w:type="spellStart"/>
      <w:r w:rsidRPr="00C74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общеразвивающей</w:t>
      </w:r>
      <w:proofErr w:type="spellEnd"/>
      <w:r w:rsidRPr="00C74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программе (карта 1)</w:t>
      </w:r>
    </w:p>
    <w:tbl>
      <w:tblPr>
        <w:tblW w:w="10248" w:type="dxa"/>
        <w:tblInd w:w="-1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0"/>
        <w:gridCol w:w="2456"/>
        <w:gridCol w:w="3668"/>
        <w:gridCol w:w="2174"/>
      </w:tblGrid>
      <w:tr w:rsidR="00C74A34" w:rsidRPr="00C74A34" w:rsidTr="00C74A34">
        <w:trPr>
          <w:trHeight w:val="540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ind w:left="432" w:hanging="432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(оцениваемые параметры)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8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Степень выраженности оцениваемого качества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Методы диагностик</w:t>
            </w:r>
          </w:p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выбирает ПДО в соответствии с образовательной программой</w:t>
            </w: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74A34" w:rsidRPr="00C74A34" w:rsidTr="00C74A34">
        <w:trPr>
          <w:trHeight w:val="160"/>
        </w:trPr>
        <w:tc>
          <w:tcPr>
            <w:tcW w:w="132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16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20"/>
              </w:rPr>
            </w:pPr>
          </w:p>
        </w:tc>
      </w:tr>
      <w:tr w:rsidR="00C74A34" w:rsidRPr="00C74A34" w:rsidTr="00C74A34">
        <w:trPr>
          <w:trHeight w:val="440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Теоретические знания (по основным разделам учебного плана программы)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теоретических знаний ребёнка программным требованиям;</w:t>
            </w:r>
          </w:p>
        </w:tc>
        <w:tc>
          <w:tcPr>
            <w:tcW w:w="8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numPr>
                <w:ilvl w:val="0"/>
                <w:numId w:val="25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(Н) низкий уровень (ребёнок овладел менее чем ½ объёма знаний, предусмотренных программой)</w:t>
            </w:r>
          </w:p>
          <w:p w:rsidR="00C74A34" w:rsidRPr="00C74A34" w:rsidRDefault="00C74A34" w:rsidP="00C74A34">
            <w:pPr>
              <w:numPr>
                <w:ilvl w:val="0"/>
                <w:numId w:val="25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(С) средний уровень (объём усвоенных знаний составляет более  ½);</w:t>
            </w:r>
          </w:p>
          <w:p w:rsidR="00C74A34" w:rsidRPr="00C74A34" w:rsidRDefault="00C74A34" w:rsidP="00C74A34">
            <w:pPr>
              <w:numPr>
                <w:ilvl w:val="0"/>
                <w:numId w:val="25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(В) высокий уровень (ребёнок освоил практически весь объём знаний, предусмотренных программой за конкретный период).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Наблюдение. Тестирование. Контрольный опрос.</w:t>
            </w:r>
          </w:p>
        </w:tc>
      </w:tr>
      <w:tr w:rsidR="00C74A34" w:rsidRPr="00C74A34" w:rsidTr="00C74A34">
        <w:trPr>
          <w:trHeight w:val="220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Владение специальной терминологией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Осмысление и правильность использования специальной терминологии</w:t>
            </w:r>
          </w:p>
        </w:tc>
        <w:tc>
          <w:tcPr>
            <w:tcW w:w="8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numPr>
                <w:ilvl w:val="0"/>
                <w:numId w:val="26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(Н) низкий уровень (знает не все термины);</w:t>
            </w:r>
          </w:p>
          <w:p w:rsidR="00C74A34" w:rsidRPr="00C74A34" w:rsidRDefault="00C74A34" w:rsidP="00C74A34">
            <w:pPr>
              <w:numPr>
                <w:ilvl w:val="0"/>
                <w:numId w:val="26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(С) средний уровень (знает все термины, но не применяет);</w:t>
            </w:r>
          </w:p>
          <w:p w:rsidR="00C74A34" w:rsidRPr="00C74A34" w:rsidRDefault="00C74A34" w:rsidP="00C74A34">
            <w:pPr>
              <w:numPr>
                <w:ilvl w:val="0"/>
                <w:numId w:val="26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(В) высокий уровень (знание терминов и умение их применять)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C74A34" w:rsidRPr="00C74A34" w:rsidTr="00C74A34">
        <w:trPr>
          <w:trHeight w:val="220"/>
        </w:trPr>
        <w:tc>
          <w:tcPr>
            <w:tcW w:w="132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ind w:left="360" w:hanging="360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Практическая подготовка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C74A34" w:rsidRPr="00C74A34" w:rsidTr="00C74A34">
        <w:trPr>
          <w:trHeight w:val="220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1.Практические умения и навыки, предусмотренные программой (по основным разделам учебного плана)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практических умений и навыков программным требованиям</w:t>
            </w:r>
          </w:p>
        </w:tc>
        <w:tc>
          <w:tcPr>
            <w:tcW w:w="8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numPr>
                <w:ilvl w:val="0"/>
                <w:numId w:val="27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(Н) низкий уровень (ребёнок овладел менее чем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 предусмотренных умений и навыков);</w:t>
            </w:r>
          </w:p>
          <w:p w:rsidR="00C74A34" w:rsidRPr="00C74A34" w:rsidRDefault="00C74A34" w:rsidP="00C74A34">
            <w:pPr>
              <w:numPr>
                <w:ilvl w:val="0"/>
                <w:numId w:val="27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(С) средний уровень</w:t>
            </w:r>
          </w:p>
          <w:p w:rsidR="00C74A34" w:rsidRPr="00C74A34" w:rsidRDefault="00C74A34" w:rsidP="00C74A34">
            <w:pPr>
              <w:numPr>
                <w:ilvl w:val="0"/>
                <w:numId w:val="27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(В) высокий уровень (ребёнок овладел практически всеми умениями и навыками, предусмотренными программой за </w:t>
            </w: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конкретный период).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Контрольное задание</w:t>
            </w:r>
          </w:p>
        </w:tc>
      </w:tr>
      <w:tr w:rsidR="00C74A34" w:rsidRPr="00C74A34" w:rsidTr="00C74A34">
        <w:trPr>
          <w:trHeight w:val="220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2.Владение специальным оборудованием и оснащением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затруднений в использовании специального оборудования и оснащения</w:t>
            </w:r>
          </w:p>
        </w:tc>
        <w:tc>
          <w:tcPr>
            <w:tcW w:w="8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numPr>
                <w:ilvl w:val="0"/>
                <w:numId w:val="28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(Н) низкий уровень (ребёнок испытывает серьёзные затруднения при  работе с оборудованием);</w:t>
            </w:r>
          </w:p>
          <w:p w:rsidR="00C74A34" w:rsidRPr="00C74A34" w:rsidRDefault="00C74A34" w:rsidP="00C74A34">
            <w:pPr>
              <w:numPr>
                <w:ilvl w:val="0"/>
                <w:numId w:val="28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(С) средний уровень (работает с оборудованием с помощью педагога);</w:t>
            </w:r>
          </w:p>
          <w:p w:rsidR="00C74A34" w:rsidRPr="00C74A34" w:rsidRDefault="00C74A34" w:rsidP="00C74A34">
            <w:pPr>
              <w:numPr>
                <w:ilvl w:val="0"/>
                <w:numId w:val="28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(В) высокий уровень (работает с оборудованием самостоятельно, не испытывает особых трудностей).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Контрольное задание</w:t>
            </w:r>
          </w:p>
        </w:tc>
      </w:tr>
      <w:tr w:rsidR="00C74A34" w:rsidRPr="00C74A34" w:rsidTr="00C74A34">
        <w:trPr>
          <w:trHeight w:val="220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Творческие навыки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Креативность</w:t>
            </w:r>
            <w:proofErr w:type="spellEnd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выполнении практических заданий</w:t>
            </w:r>
          </w:p>
        </w:tc>
        <w:tc>
          <w:tcPr>
            <w:tcW w:w="8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numPr>
                <w:ilvl w:val="0"/>
                <w:numId w:val="29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(Н) начальный (элементарный) уровень развития </w:t>
            </w:r>
            <w:proofErr w:type="spell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креативности</w:t>
            </w:r>
            <w:proofErr w:type="spellEnd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(ребёнок в состоянии выполнять лишь простейшие практические задания педагога);</w:t>
            </w:r>
          </w:p>
          <w:p w:rsidR="00C74A34" w:rsidRPr="00C74A34" w:rsidRDefault="00C74A34" w:rsidP="00C74A34">
            <w:pPr>
              <w:numPr>
                <w:ilvl w:val="0"/>
                <w:numId w:val="29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(С) репродуктивный уровень (выполняет в основном  задания на основе образца);</w:t>
            </w:r>
          </w:p>
          <w:p w:rsidR="00C74A34" w:rsidRPr="00C74A34" w:rsidRDefault="00C74A34" w:rsidP="00C74A34">
            <w:pPr>
              <w:numPr>
                <w:ilvl w:val="0"/>
                <w:numId w:val="29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(В) творческий уровень (выполняет практические задания с элементами творчества)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Контрольное задание</w:t>
            </w:r>
          </w:p>
        </w:tc>
      </w:tr>
      <w:tr w:rsidR="00C74A34" w:rsidRPr="00C74A34" w:rsidTr="00C74A34">
        <w:trPr>
          <w:trHeight w:val="80"/>
        </w:trPr>
        <w:tc>
          <w:tcPr>
            <w:tcW w:w="132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80" w:lineRule="atLeast"/>
              <w:ind w:left="1008" w:hanging="1008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 учебные умения и навыки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8"/>
                <w:szCs w:val="20"/>
              </w:rPr>
            </w:pPr>
          </w:p>
        </w:tc>
      </w:tr>
      <w:tr w:rsidR="00C74A34" w:rsidRPr="00C74A34" w:rsidTr="00C74A34">
        <w:trPr>
          <w:trHeight w:val="220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1.Учебно-интеллектуальные умения анализировать специальную литературу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Самостоятельность в подборе и анализе литературы</w:t>
            </w:r>
          </w:p>
        </w:tc>
        <w:tc>
          <w:tcPr>
            <w:tcW w:w="8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numPr>
                <w:ilvl w:val="0"/>
                <w:numId w:val="30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(Н) низкий уровень умений  обучающийся испытывает серьёзные затруднения при работе с литературой, нуждается  в постоянной помощи  и контроле педагога;</w:t>
            </w:r>
          </w:p>
          <w:p w:rsidR="00C74A34" w:rsidRPr="00C74A34" w:rsidRDefault="00C74A34" w:rsidP="00C74A34">
            <w:pPr>
              <w:numPr>
                <w:ilvl w:val="0"/>
                <w:numId w:val="30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(С) средний уровень (работает с литературой с помощью педагога или родителей);</w:t>
            </w:r>
          </w:p>
          <w:p w:rsidR="00C74A34" w:rsidRPr="00C74A34" w:rsidRDefault="00C74A34" w:rsidP="00C74A34">
            <w:pPr>
              <w:numPr>
                <w:ilvl w:val="0"/>
                <w:numId w:val="30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(В) высокий уровень (работает с литературой  самостоятельно, не испытывает особых трудностей)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исследовательской работы</w:t>
            </w:r>
          </w:p>
        </w:tc>
      </w:tr>
      <w:tr w:rsidR="00C74A34" w:rsidRPr="00C74A34" w:rsidTr="00C74A34">
        <w:trPr>
          <w:trHeight w:val="220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Умение пользоваться компьютерными </w:t>
            </w: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источниками информации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Самостоятельность  в использовании компьютерными </w:t>
            </w: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источниками</w:t>
            </w:r>
          </w:p>
        </w:tc>
        <w:tc>
          <w:tcPr>
            <w:tcW w:w="8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numPr>
                <w:ilvl w:val="0"/>
                <w:numId w:val="31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(Н) низкий уровень умений  обучающийся испытывает серьёзные </w:t>
            </w: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затруднения при работе с литературой, нуждается  в постоянной помощи  и контроле педагога;</w:t>
            </w:r>
          </w:p>
          <w:p w:rsidR="00C74A34" w:rsidRPr="00C74A34" w:rsidRDefault="00C74A34" w:rsidP="00C74A34">
            <w:pPr>
              <w:numPr>
                <w:ilvl w:val="0"/>
                <w:numId w:val="31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(С) средний уровень (работает с литературой с помощью педагога или родителей);</w:t>
            </w:r>
          </w:p>
          <w:p w:rsidR="00C74A34" w:rsidRPr="00C74A34" w:rsidRDefault="00C74A34" w:rsidP="00C74A34">
            <w:pPr>
              <w:numPr>
                <w:ilvl w:val="0"/>
                <w:numId w:val="31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(В) высокий уровень (работает с литературой  самостоятельно, не испытывает особых трудностей)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Анализ исследовательской работы</w:t>
            </w:r>
          </w:p>
        </w:tc>
      </w:tr>
      <w:tr w:rsidR="00C74A34" w:rsidRPr="00C74A34" w:rsidTr="00C74A34">
        <w:trPr>
          <w:trHeight w:val="220"/>
        </w:trPr>
        <w:tc>
          <w:tcPr>
            <w:tcW w:w="16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ind w:left="1152" w:hanging="1152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Учебно-организационные умения и навыки</w:t>
            </w:r>
          </w:p>
        </w:tc>
      </w:tr>
      <w:tr w:rsidR="00C74A34" w:rsidRPr="00C74A34" w:rsidTr="00C74A34">
        <w:trPr>
          <w:trHeight w:val="220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Умение организовать своё рабочее место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готовить своё рабочее место к деятельности и убирать его за собой</w:t>
            </w:r>
          </w:p>
        </w:tc>
        <w:tc>
          <w:tcPr>
            <w:tcW w:w="8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numPr>
                <w:ilvl w:val="0"/>
                <w:numId w:val="32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(Н) низкий уровень умений (обучающийся испытывает серьёзные затруднения, нуждается  в постоянной помощи и контроле педагога);</w:t>
            </w:r>
          </w:p>
          <w:p w:rsidR="00C74A34" w:rsidRPr="00C74A34" w:rsidRDefault="00C74A34" w:rsidP="00C74A34">
            <w:pPr>
              <w:numPr>
                <w:ilvl w:val="0"/>
                <w:numId w:val="32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(С) средний уровень</w:t>
            </w:r>
          </w:p>
          <w:p w:rsidR="00C74A34" w:rsidRPr="00C74A34" w:rsidRDefault="00C74A34" w:rsidP="00C74A34">
            <w:pPr>
              <w:numPr>
                <w:ilvl w:val="0"/>
                <w:numId w:val="32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(В) высокий уровень (всё делает сам).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C74A34" w:rsidRPr="00C74A34" w:rsidTr="00C74A34">
        <w:trPr>
          <w:trHeight w:val="220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Навыки соблюдения  в процессе деятельности правил безопасности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реальных навыков соблюдения правил безопасности программным требованиям</w:t>
            </w:r>
          </w:p>
        </w:tc>
        <w:tc>
          <w:tcPr>
            <w:tcW w:w="8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numPr>
                <w:ilvl w:val="0"/>
                <w:numId w:val="33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(Н) низкий уровень (ребёнок овладел  менее чем ½ объёма навыков соблюдения правил безопасности, предусмотренных программой);</w:t>
            </w:r>
          </w:p>
          <w:p w:rsidR="00C74A34" w:rsidRPr="00C74A34" w:rsidRDefault="00C74A34" w:rsidP="00C74A34">
            <w:pPr>
              <w:numPr>
                <w:ilvl w:val="0"/>
                <w:numId w:val="33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(С) средний уровень (объём усвоенных навыков составляет более ½);</w:t>
            </w:r>
          </w:p>
          <w:p w:rsidR="00C74A34" w:rsidRPr="00C74A34" w:rsidRDefault="00C74A34" w:rsidP="00C74A34">
            <w:pPr>
              <w:numPr>
                <w:ilvl w:val="0"/>
                <w:numId w:val="33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(В) высокий уровень (воспитанник освоил практически весь объём навыков, предусмотренных программой за конкретный период).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C74A34" w:rsidRPr="00C74A34" w:rsidTr="00C74A34">
        <w:trPr>
          <w:trHeight w:val="220"/>
        </w:trPr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Умение аккуратно выполнять работу</w:t>
            </w:r>
          </w:p>
        </w:tc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Аккуратность и ответственность  в работе</w:t>
            </w:r>
          </w:p>
        </w:tc>
        <w:tc>
          <w:tcPr>
            <w:tcW w:w="8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numPr>
                <w:ilvl w:val="0"/>
                <w:numId w:val="34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(Н) удовлетворительно</w:t>
            </w:r>
          </w:p>
          <w:p w:rsidR="00C74A34" w:rsidRPr="00C74A34" w:rsidRDefault="00C74A34" w:rsidP="00C74A34">
            <w:pPr>
              <w:numPr>
                <w:ilvl w:val="0"/>
                <w:numId w:val="34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(С) хорошо</w:t>
            </w:r>
          </w:p>
          <w:p w:rsidR="00C74A34" w:rsidRPr="00C74A34" w:rsidRDefault="00C74A34" w:rsidP="00C74A34">
            <w:pPr>
              <w:numPr>
                <w:ilvl w:val="0"/>
                <w:numId w:val="34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(В) отлично</w:t>
            </w:r>
          </w:p>
        </w:tc>
        <w:tc>
          <w:tcPr>
            <w:tcW w:w="2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</w:tbl>
    <w:p w:rsidR="00C74A34" w:rsidRPr="00C74A34" w:rsidRDefault="00C74A34" w:rsidP="00C74A3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</w:rPr>
        <w:t>  Карта 1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</w:rPr>
        <w:t xml:space="preserve">Мониторинг результатов обучения обучающегося по дополнительной общеобразовательной </w:t>
      </w:r>
      <w:proofErr w:type="spellStart"/>
      <w:r w:rsidRPr="00C74A34">
        <w:rPr>
          <w:rFonts w:ascii="Times New Roman" w:eastAsia="Times New Roman" w:hAnsi="Times New Roman" w:cs="Times New Roman"/>
          <w:b/>
          <w:bCs/>
          <w:color w:val="000000"/>
        </w:rPr>
        <w:t>общеразвивающей</w:t>
      </w:r>
      <w:proofErr w:type="spellEnd"/>
      <w:r w:rsidRPr="00C74A34">
        <w:rPr>
          <w:rFonts w:ascii="Times New Roman" w:eastAsia="Times New Roman" w:hAnsi="Times New Roman" w:cs="Times New Roman"/>
          <w:b/>
          <w:bCs/>
          <w:color w:val="000000"/>
        </w:rPr>
        <w:t xml:space="preserve"> программе  Карта 1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</w:rPr>
        <w:t>для ______ года обучения, группа №______ направленность____________________________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firstLine="3960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</w:rPr>
        <w:t>ФИО педагога______________________________________________________________</w:t>
      </w:r>
    </w:p>
    <w:tbl>
      <w:tblPr>
        <w:tblW w:w="10248" w:type="dxa"/>
        <w:tblInd w:w="-2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"/>
        <w:gridCol w:w="1800"/>
        <w:gridCol w:w="969"/>
        <w:gridCol w:w="825"/>
        <w:gridCol w:w="949"/>
        <w:gridCol w:w="815"/>
        <w:gridCol w:w="1120"/>
        <w:gridCol w:w="893"/>
        <w:gridCol w:w="892"/>
        <w:gridCol w:w="789"/>
        <w:gridCol w:w="642"/>
      </w:tblGrid>
      <w:tr w:rsidR="00C74A34" w:rsidRPr="00C74A34" w:rsidTr="00C74A34"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ФИ </w:t>
            </w: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обучающегося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 xml:space="preserve">Теоретическая </w:t>
            </w: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 xml:space="preserve">подготовка 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обучающегося</w:t>
            </w:r>
            <w:proofErr w:type="gramEnd"/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 xml:space="preserve">Практическая </w:t>
            </w: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 xml:space="preserve">подготовка 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обучающегося</w:t>
            </w:r>
            <w:proofErr w:type="gramEnd"/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proofErr w:type="gramStart"/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Общеучебные</w:t>
            </w:r>
            <w:proofErr w:type="spellEnd"/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организационные умения и навыки обучающегося</w:t>
            </w:r>
            <w:proofErr w:type="gramEnd"/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lastRenderedPageBreak/>
              <w:t>Средний балл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За год</w:t>
            </w:r>
          </w:p>
        </w:tc>
      </w:tr>
      <w:tr w:rsidR="00C74A34" w:rsidRPr="00C74A34" w:rsidTr="00C74A34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ind w:left="-114" w:right="-136" w:firstLine="114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1 полугодие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ind w:left="-114" w:right="-136" w:firstLine="114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2 полугодие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ind w:left="-114" w:right="-136" w:firstLine="114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1 полугодие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ind w:left="-114" w:right="-136" w:firstLine="114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2 полугодие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ind w:left="-114" w:right="-136" w:firstLine="114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1 полугодие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ind w:left="-114" w:right="-136" w:firstLine="114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2 полугодие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ind w:left="-114" w:right="-136" w:firstLine="114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1 полугодие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ind w:left="-114" w:right="-136" w:firstLine="114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2 полугодие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C74A34" w:rsidRPr="00C74A34" w:rsidTr="00C74A34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</w:tbl>
    <w:p w:rsidR="00C74A34" w:rsidRPr="00C74A34" w:rsidRDefault="00C74A34" w:rsidP="00C74A34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</w:rPr>
        <w:t xml:space="preserve">0- срез проводится на первом году обучения. Н - низкий уровень, </w:t>
      </w:r>
      <w:proofErr w:type="gramStart"/>
      <w:r w:rsidRPr="00C74A34">
        <w:rPr>
          <w:rFonts w:ascii="Times New Roman" w:eastAsia="Times New Roman" w:hAnsi="Times New Roman" w:cs="Times New Roman"/>
          <w:b/>
          <w:bCs/>
          <w:color w:val="000000"/>
        </w:rPr>
        <w:t>С</w:t>
      </w:r>
      <w:proofErr w:type="gramEnd"/>
      <w:r w:rsidRPr="00C74A34">
        <w:rPr>
          <w:rFonts w:ascii="Times New Roman" w:eastAsia="Times New Roman" w:hAnsi="Times New Roman" w:cs="Times New Roman"/>
          <w:b/>
          <w:bCs/>
          <w:color w:val="000000"/>
        </w:rPr>
        <w:t xml:space="preserve"> – средний уровень, В – высокий.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</w:rPr>
        <w:t>Мониторинг личностного развития обучающегося в процессе освоения дополнительной образовательной программы  (Карта 2)</w:t>
      </w:r>
    </w:p>
    <w:tbl>
      <w:tblPr>
        <w:tblW w:w="10248" w:type="dxa"/>
        <w:tblInd w:w="-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2"/>
        <w:gridCol w:w="2072"/>
        <w:gridCol w:w="2756"/>
        <w:gridCol w:w="1246"/>
        <w:gridCol w:w="2032"/>
      </w:tblGrid>
      <w:tr w:rsidR="00C74A34" w:rsidRPr="00C74A34" w:rsidTr="00C74A34">
        <w:trPr>
          <w:trHeight w:val="920"/>
        </w:trPr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 (оцениваемые параметры)</w:t>
            </w:r>
          </w:p>
        </w:tc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ind w:left="432" w:hanging="432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Степень выраженности оцениваемого качества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 развития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Методы диагностики</w:t>
            </w:r>
          </w:p>
        </w:tc>
      </w:tr>
      <w:tr w:rsidR="00C74A34" w:rsidRPr="00C74A34" w:rsidTr="00C74A34">
        <w:trPr>
          <w:trHeight w:val="220"/>
        </w:trPr>
        <w:tc>
          <w:tcPr>
            <w:tcW w:w="159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1. Организационно- волевые качества</w:t>
            </w:r>
          </w:p>
        </w:tc>
      </w:tr>
      <w:tr w:rsidR="00C74A34" w:rsidRPr="00C74A34" w:rsidTr="00C74A34">
        <w:trPr>
          <w:trHeight w:val="680"/>
        </w:trPr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Терпение</w:t>
            </w:r>
          </w:p>
        </w:tc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переносить (выдерживать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известные нагрузки, уметь преодолевать трудности.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numPr>
                <w:ilvl w:val="0"/>
                <w:numId w:val="35"/>
              </w:numPr>
              <w:spacing w:before="25" w:after="25" w:line="240" w:lineRule="auto"/>
              <w:ind w:left="348" w:right="6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Терпения хватает </w:t>
            </w:r>
            <w:proofErr w:type="spell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меньше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proofErr w:type="spellEnd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½ занятия;</w:t>
            </w:r>
          </w:p>
          <w:p w:rsidR="00C74A34" w:rsidRPr="00C74A34" w:rsidRDefault="00C74A34" w:rsidP="00C74A34">
            <w:pPr>
              <w:numPr>
                <w:ilvl w:val="0"/>
                <w:numId w:val="35"/>
              </w:numPr>
              <w:spacing w:before="25" w:after="25" w:line="240" w:lineRule="auto"/>
              <w:ind w:left="348" w:right="6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Терпения хватает </w:t>
            </w:r>
            <w:proofErr w:type="spell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больше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proofErr w:type="spellEnd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½ занятия</w:t>
            </w:r>
          </w:p>
          <w:p w:rsidR="00C74A34" w:rsidRPr="00C74A34" w:rsidRDefault="00C74A34" w:rsidP="00C74A34">
            <w:pPr>
              <w:numPr>
                <w:ilvl w:val="0"/>
                <w:numId w:val="35"/>
              </w:numPr>
              <w:spacing w:before="25" w:after="25" w:line="240" w:lineRule="auto"/>
              <w:ind w:left="348" w:right="6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Терпения хватает  на  всё занятие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(Н)</w:t>
            </w:r>
          </w:p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(С)</w:t>
            </w:r>
          </w:p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(В)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Наблюдения</w:t>
            </w:r>
          </w:p>
        </w:tc>
      </w:tr>
      <w:tr w:rsidR="00C74A34" w:rsidRPr="00C74A34" w:rsidTr="00C74A34">
        <w:trPr>
          <w:trHeight w:val="700"/>
        </w:trPr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2.Воля</w:t>
            </w:r>
          </w:p>
        </w:tc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активно побуждать себя к практическим действиям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numPr>
                <w:ilvl w:val="0"/>
                <w:numId w:val="36"/>
              </w:numPr>
              <w:spacing w:before="25" w:after="25" w:line="240" w:lineRule="auto"/>
              <w:ind w:left="348" w:right="6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Волевые усилия обучающегося побуждаются извне;</w:t>
            </w:r>
            <w:proofErr w:type="gramEnd"/>
          </w:p>
          <w:p w:rsidR="00C74A34" w:rsidRPr="00C74A34" w:rsidRDefault="00C74A34" w:rsidP="00C74A34">
            <w:pPr>
              <w:numPr>
                <w:ilvl w:val="0"/>
                <w:numId w:val="36"/>
              </w:numPr>
              <w:spacing w:before="25" w:after="25" w:line="240" w:lineRule="auto"/>
              <w:ind w:left="348" w:right="6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Иногд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самим  воспитанником;</w:t>
            </w:r>
          </w:p>
          <w:p w:rsidR="00C74A34" w:rsidRPr="00C74A34" w:rsidRDefault="00C74A34" w:rsidP="00C74A34">
            <w:pPr>
              <w:numPr>
                <w:ilvl w:val="0"/>
                <w:numId w:val="36"/>
              </w:numPr>
              <w:spacing w:before="25" w:after="25" w:line="240" w:lineRule="auto"/>
              <w:ind w:left="348" w:right="6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Всегд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самим  воспитанником;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(Н)</w:t>
            </w:r>
          </w:p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(С)</w:t>
            </w:r>
          </w:p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(В)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Наблюдения</w:t>
            </w:r>
          </w:p>
        </w:tc>
      </w:tr>
      <w:tr w:rsidR="00C74A34" w:rsidRPr="00C74A34" w:rsidTr="00C74A34">
        <w:trPr>
          <w:trHeight w:val="700"/>
        </w:trPr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Самоконтроль</w:t>
            </w:r>
          </w:p>
        </w:tc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контролировать поступки (приводить к должному действию)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numPr>
                <w:ilvl w:val="0"/>
                <w:numId w:val="37"/>
              </w:numPr>
              <w:spacing w:before="25" w:after="25" w:line="240" w:lineRule="auto"/>
              <w:ind w:left="348" w:right="6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Воспитанник постоянно действует под воздействием контроля;</w:t>
            </w:r>
          </w:p>
          <w:p w:rsidR="00C74A34" w:rsidRPr="00C74A34" w:rsidRDefault="00C74A34" w:rsidP="00C74A34">
            <w:pPr>
              <w:numPr>
                <w:ilvl w:val="0"/>
                <w:numId w:val="37"/>
              </w:numPr>
              <w:spacing w:before="25" w:after="25" w:line="240" w:lineRule="auto"/>
              <w:ind w:left="348" w:right="6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Периодически контролирует себя сам;</w:t>
            </w:r>
          </w:p>
          <w:p w:rsidR="00C74A34" w:rsidRPr="00C74A34" w:rsidRDefault="00C74A34" w:rsidP="00C74A34">
            <w:pPr>
              <w:numPr>
                <w:ilvl w:val="0"/>
                <w:numId w:val="37"/>
              </w:numPr>
              <w:spacing w:before="25" w:after="25" w:line="240" w:lineRule="auto"/>
              <w:ind w:left="348" w:right="6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 контролирует себя сам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(Н)</w:t>
            </w:r>
          </w:p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(С)</w:t>
            </w:r>
          </w:p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(В)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Наблюдения</w:t>
            </w:r>
          </w:p>
        </w:tc>
      </w:tr>
      <w:tr w:rsidR="00C74A34" w:rsidRPr="00C74A34" w:rsidTr="00C74A34">
        <w:trPr>
          <w:trHeight w:val="220"/>
        </w:trPr>
        <w:tc>
          <w:tcPr>
            <w:tcW w:w="159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ind w:left="576" w:hanging="576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 Ориентационные качества</w:t>
            </w:r>
          </w:p>
        </w:tc>
      </w:tr>
      <w:tr w:rsidR="00C74A34" w:rsidRPr="00C74A34" w:rsidTr="00C74A34">
        <w:trPr>
          <w:trHeight w:val="2020"/>
        </w:trPr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Самооценка</w:t>
            </w:r>
          </w:p>
        </w:tc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Способность оценивать себя адекватно реальным достижениям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numPr>
                <w:ilvl w:val="0"/>
                <w:numId w:val="38"/>
              </w:numPr>
              <w:spacing w:before="25" w:after="25" w:line="240" w:lineRule="auto"/>
              <w:ind w:left="24" w:right="6" w:firstLine="90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Завышенная</w:t>
            </w:r>
          </w:p>
          <w:p w:rsidR="00C74A34" w:rsidRPr="00C74A34" w:rsidRDefault="00C74A34" w:rsidP="00C74A34">
            <w:pPr>
              <w:numPr>
                <w:ilvl w:val="0"/>
                <w:numId w:val="38"/>
              </w:numPr>
              <w:spacing w:before="25" w:after="25" w:line="240" w:lineRule="auto"/>
              <w:ind w:left="24" w:right="6" w:firstLine="90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Заниженная</w:t>
            </w:r>
          </w:p>
          <w:p w:rsidR="00C74A34" w:rsidRPr="00C74A34" w:rsidRDefault="00C74A34" w:rsidP="00C74A34">
            <w:pPr>
              <w:numPr>
                <w:ilvl w:val="0"/>
                <w:numId w:val="38"/>
              </w:numPr>
              <w:spacing w:before="25" w:after="25" w:line="240" w:lineRule="auto"/>
              <w:ind w:left="24" w:right="6" w:firstLine="90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нормальная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(Н)</w:t>
            </w:r>
          </w:p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(С)</w:t>
            </w:r>
          </w:p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(В)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Анкета</w:t>
            </w:r>
          </w:p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выявлению уровня самооценки обучающегося</w:t>
            </w:r>
          </w:p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(по Р. В. </w:t>
            </w:r>
            <w:proofErr w:type="spell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Овчаровой</w:t>
            </w:r>
            <w:proofErr w:type="spellEnd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74A34" w:rsidRPr="00C74A34" w:rsidTr="00C74A34">
        <w:trPr>
          <w:trHeight w:val="920"/>
        </w:trPr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Интерес к занятиям в детском объединении</w:t>
            </w:r>
          </w:p>
        </w:tc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Осознание участия обучающегося в освоении образовательной программы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numPr>
                <w:ilvl w:val="0"/>
                <w:numId w:val="39"/>
              </w:numPr>
              <w:spacing w:before="25" w:after="25" w:line="240" w:lineRule="auto"/>
              <w:ind w:left="24" w:right="6" w:firstLine="90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 к занятиям продиктован извне;</w:t>
            </w:r>
          </w:p>
          <w:p w:rsidR="00C74A34" w:rsidRPr="00C74A34" w:rsidRDefault="00C74A34" w:rsidP="00C74A34">
            <w:pPr>
              <w:numPr>
                <w:ilvl w:val="0"/>
                <w:numId w:val="39"/>
              </w:numPr>
              <w:spacing w:before="25" w:after="25" w:line="240" w:lineRule="auto"/>
              <w:ind w:left="24" w:right="6" w:firstLine="90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 периодически поддерживается самим воспитанником;</w:t>
            </w:r>
          </w:p>
          <w:p w:rsidR="00C74A34" w:rsidRPr="00C74A34" w:rsidRDefault="00C74A34" w:rsidP="00C74A34">
            <w:pPr>
              <w:numPr>
                <w:ilvl w:val="0"/>
                <w:numId w:val="39"/>
              </w:numPr>
              <w:spacing w:before="25" w:after="25" w:line="240" w:lineRule="auto"/>
              <w:ind w:left="24" w:right="6" w:firstLine="90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 постоянно поддерживается воспитанником самостоятельно.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(Н)</w:t>
            </w:r>
          </w:p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(С)</w:t>
            </w:r>
          </w:p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(В)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Анкета</w:t>
            </w:r>
          </w:p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«Познавательные интересы 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74A34" w:rsidRPr="00C74A34" w:rsidTr="00C74A34">
        <w:trPr>
          <w:trHeight w:val="200"/>
        </w:trPr>
        <w:tc>
          <w:tcPr>
            <w:tcW w:w="159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0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3. Поведенческие качества</w:t>
            </w:r>
          </w:p>
        </w:tc>
      </w:tr>
      <w:tr w:rsidR="00C74A34" w:rsidRPr="00C74A34" w:rsidTr="00C74A34">
        <w:trPr>
          <w:trHeight w:val="920"/>
        </w:trPr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1.Конфликтоность</w:t>
            </w:r>
          </w:p>
        </w:tc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обучающегося контролировать себя в любой конфликтной ситуации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numPr>
                <w:ilvl w:val="0"/>
                <w:numId w:val="40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желание участвовать (активно) в конфликте (провоцировать конфликт)</w:t>
            </w:r>
          </w:p>
          <w:p w:rsidR="00C74A34" w:rsidRPr="00C74A34" w:rsidRDefault="00C74A34" w:rsidP="00C74A34">
            <w:pPr>
              <w:numPr>
                <w:ilvl w:val="0"/>
                <w:numId w:val="40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сторонний наблюдатель</w:t>
            </w:r>
          </w:p>
          <w:p w:rsidR="00C74A34" w:rsidRPr="00C74A34" w:rsidRDefault="00C74A34" w:rsidP="00C74A34">
            <w:pPr>
              <w:numPr>
                <w:ilvl w:val="0"/>
                <w:numId w:val="40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активное примирение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(Н)</w:t>
            </w:r>
          </w:p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(С)</w:t>
            </w:r>
          </w:p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(В)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C74A34" w:rsidRPr="00C74A34" w:rsidTr="00C74A34">
        <w:trPr>
          <w:trHeight w:val="700"/>
        </w:trPr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2.Тип сотрудничества</w:t>
            </w:r>
          </w:p>
        </w:tc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ребёнка сотрудничать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numPr>
                <w:ilvl w:val="0"/>
                <w:numId w:val="41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желание сотрудничать 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принуждению)</w:t>
            </w:r>
          </w:p>
          <w:p w:rsidR="00C74A34" w:rsidRPr="00C74A34" w:rsidRDefault="00C74A34" w:rsidP="00C74A34">
            <w:pPr>
              <w:numPr>
                <w:ilvl w:val="0"/>
                <w:numId w:val="41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желание сотрудничать (участие)</w:t>
            </w:r>
          </w:p>
          <w:p w:rsidR="00C74A34" w:rsidRPr="00C74A34" w:rsidRDefault="00C74A34" w:rsidP="00C74A34">
            <w:pPr>
              <w:numPr>
                <w:ilvl w:val="0"/>
                <w:numId w:val="41"/>
              </w:numPr>
              <w:spacing w:before="25" w:after="25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активное сотрудничество (проявляет инициативу)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(Н)</w:t>
            </w:r>
          </w:p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(С)</w:t>
            </w:r>
          </w:p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(В)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</w:tr>
      <w:tr w:rsidR="00C74A34" w:rsidRPr="00C74A34" w:rsidTr="00C74A34">
        <w:trPr>
          <w:trHeight w:val="220"/>
        </w:trPr>
        <w:tc>
          <w:tcPr>
            <w:tcW w:w="159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4. 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Личностные достижения обучающегося</w:t>
            </w:r>
            <w:proofErr w:type="gramEnd"/>
          </w:p>
        </w:tc>
      </w:tr>
      <w:tr w:rsidR="00C74A34" w:rsidRPr="00C74A34" w:rsidTr="00C74A34">
        <w:trPr>
          <w:trHeight w:val="700"/>
        </w:trPr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Участие во всех мероприятиях объединения, МБУДО «ЦДОД»</w:t>
            </w:r>
          </w:p>
        </w:tc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и качество участия</w:t>
            </w:r>
          </w:p>
        </w:tc>
        <w:tc>
          <w:tcPr>
            <w:tcW w:w="5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numPr>
                <w:ilvl w:val="0"/>
                <w:numId w:val="42"/>
              </w:numPr>
              <w:spacing w:before="25" w:after="25" w:line="240" w:lineRule="auto"/>
              <w:ind w:left="384" w:right="6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принимает участия</w:t>
            </w:r>
          </w:p>
          <w:p w:rsidR="00C74A34" w:rsidRPr="00C74A34" w:rsidRDefault="00C74A34" w:rsidP="00C74A34">
            <w:pPr>
              <w:numPr>
                <w:ilvl w:val="0"/>
                <w:numId w:val="42"/>
              </w:numPr>
              <w:spacing w:before="25" w:after="25" w:line="240" w:lineRule="auto"/>
              <w:ind w:left="384" w:right="6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принимает участие с помощью педагога или родителей</w:t>
            </w:r>
          </w:p>
          <w:p w:rsidR="00C74A34" w:rsidRPr="00C74A34" w:rsidRDefault="00C74A34" w:rsidP="00C74A34">
            <w:pPr>
              <w:numPr>
                <w:ilvl w:val="0"/>
                <w:numId w:val="42"/>
              </w:numPr>
              <w:spacing w:before="25" w:after="25" w:line="240" w:lineRule="auto"/>
              <w:ind w:left="384" w:right="6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выполняет работу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(Н)</w:t>
            </w:r>
          </w:p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(С)</w:t>
            </w:r>
          </w:p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(В)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работы</w:t>
            </w:r>
          </w:p>
        </w:tc>
      </w:tr>
    </w:tbl>
    <w:p w:rsidR="00C74A34" w:rsidRPr="00C74A34" w:rsidRDefault="00C74A34" w:rsidP="00C74A3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Карта 2 (Ориентационные качества)</w:t>
      </w:r>
    </w:p>
    <w:tbl>
      <w:tblPr>
        <w:tblW w:w="1024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5"/>
        <w:gridCol w:w="5173"/>
      </w:tblGrid>
      <w:tr w:rsidR="00C74A34" w:rsidRPr="00C74A34" w:rsidTr="00C74A34">
        <w:trPr>
          <w:trHeight w:val="9580"/>
        </w:trPr>
        <w:tc>
          <w:tcPr>
            <w:tcW w:w="7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Анкета учащимся по выявлению уровня самооценки</w:t>
            </w:r>
          </w:p>
          <w:p w:rsidR="00C74A34" w:rsidRPr="00C74A34" w:rsidRDefault="00C74A34" w:rsidP="00C74A34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(по Р.В. </w:t>
            </w:r>
            <w:proofErr w:type="spellStart"/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Овчаровой</w:t>
            </w:r>
            <w:proofErr w:type="spellEnd"/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C74A34" w:rsidRPr="00C74A34" w:rsidRDefault="00C74A34" w:rsidP="00C74A3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да; </w:t>
            </w: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</w:t>
            </w: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трудно сказать; </w:t>
            </w: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нет.</w:t>
            </w:r>
          </w:p>
          <w:p w:rsidR="00C74A34" w:rsidRPr="00C74A34" w:rsidRDefault="00C74A34" w:rsidP="00C74A3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Вопросы:</w:t>
            </w:r>
          </w:p>
          <w:p w:rsidR="00C74A34" w:rsidRPr="00C74A34" w:rsidRDefault="00C74A34" w:rsidP="00C74A34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Мне нравится создавать фантастические проекты.</w:t>
            </w:r>
          </w:p>
          <w:p w:rsidR="00C74A34" w:rsidRPr="00C74A34" w:rsidRDefault="00C74A34" w:rsidP="00C74A34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Могу представить себе то, чего не бывает на свете.</w:t>
            </w:r>
          </w:p>
          <w:p w:rsidR="00C74A34" w:rsidRPr="00C74A34" w:rsidRDefault="00C74A34" w:rsidP="00C74A34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Буду участвовать в том деле, которое для меня ново.</w:t>
            </w:r>
          </w:p>
          <w:p w:rsidR="00C74A34" w:rsidRPr="00C74A34" w:rsidRDefault="00C74A34" w:rsidP="00C74A34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Быстро нахожу решения в трудных ситуациях.</w:t>
            </w:r>
          </w:p>
          <w:p w:rsidR="00C74A34" w:rsidRPr="00C74A34" w:rsidRDefault="00C74A34" w:rsidP="00C74A34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В основном стараюсь обо всем иметь свое мнение.</w:t>
            </w:r>
          </w:p>
          <w:p w:rsidR="00C74A34" w:rsidRPr="00C74A34" w:rsidRDefault="00C74A34" w:rsidP="00C74A34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Мне нравится находить причины своих неудач.</w:t>
            </w:r>
          </w:p>
          <w:p w:rsidR="00C74A34" w:rsidRPr="00C74A34" w:rsidRDefault="00C74A34" w:rsidP="00C74A34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Стараюсь дать оценку поступкам и событиям на основе своих убеждений.</w:t>
            </w:r>
          </w:p>
          <w:p w:rsidR="00C74A34" w:rsidRPr="00C74A34" w:rsidRDefault="00C74A34" w:rsidP="00C74A34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Могу обосновать: почему мне что-то нравится или не нравится.</w:t>
            </w:r>
          </w:p>
          <w:p w:rsidR="00C74A34" w:rsidRPr="00C74A34" w:rsidRDefault="00C74A34" w:rsidP="00C74A34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Мне нетрудно в любой задаче выделить главное и второстепенное.</w:t>
            </w:r>
          </w:p>
          <w:p w:rsidR="00C74A34" w:rsidRPr="00C74A34" w:rsidRDefault="00C74A34" w:rsidP="00C74A34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Убедительно могу доказать правоту.</w:t>
            </w:r>
          </w:p>
          <w:p w:rsidR="00C74A34" w:rsidRPr="00C74A34" w:rsidRDefault="00C74A34" w:rsidP="00C74A34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Умею сложную задачу разделить на несколько простых.</w:t>
            </w:r>
          </w:p>
          <w:p w:rsidR="00C74A34" w:rsidRPr="00C74A34" w:rsidRDefault="00C74A34" w:rsidP="00C74A34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12.У меня часто рождаются интересные идеи.</w:t>
            </w:r>
          </w:p>
          <w:p w:rsidR="00C74A34" w:rsidRPr="00C74A34" w:rsidRDefault="00C74A34" w:rsidP="00C74A34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Мне интереснее работать творчески, чем по-другому.</w:t>
            </w:r>
          </w:p>
          <w:p w:rsidR="00C74A34" w:rsidRPr="00C74A34" w:rsidRDefault="00C74A34" w:rsidP="00C74A34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Стремлюсь всегда найти дело, в котором могу проявить творчество.</w:t>
            </w:r>
          </w:p>
          <w:p w:rsidR="00C74A34" w:rsidRPr="00C74A34" w:rsidRDefault="00C74A34" w:rsidP="00C74A34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 Мне нравится организовывать своих товарищей на интересные дела.</w:t>
            </w:r>
          </w:p>
          <w:p w:rsidR="00C74A34" w:rsidRPr="00C74A34" w:rsidRDefault="00C74A34" w:rsidP="00C74A34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 Для меня важно, как оценивают мой труд окружающие.</w:t>
            </w:r>
          </w:p>
          <w:p w:rsidR="00C74A34" w:rsidRPr="00C74A34" w:rsidRDefault="00C74A34" w:rsidP="00C74A3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педагога</w:t>
            </w:r>
          </w:p>
          <w:p w:rsidR="00C74A34" w:rsidRPr="00C74A34" w:rsidRDefault="00C74A34" w:rsidP="00C74A3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Результат:</w:t>
            </w:r>
          </w:p>
          <w:p w:rsidR="00C74A34" w:rsidRPr="00C74A34" w:rsidRDefault="00C74A34" w:rsidP="00C74A3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24-32</w:t>
            </w: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балла – высокий уровень;</w:t>
            </w:r>
          </w:p>
          <w:p w:rsidR="00C74A34" w:rsidRPr="00C74A34" w:rsidRDefault="00C74A34" w:rsidP="00C74A3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12-24</w:t>
            </w: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балла – 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74A34" w:rsidRPr="00C74A34" w:rsidRDefault="00C74A34" w:rsidP="00C74A3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0-12</w:t>
            </w: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баллов – 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34" w:rsidRPr="00C74A34" w:rsidRDefault="00C74A34" w:rsidP="00C74A34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Анкета учащимся по выявлению уровня самооценки</w:t>
            </w:r>
          </w:p>
          <w:p w:rsidR="00C74A34" w:rsidRPr="00C74A34" w:rsidRDefault="00C74A34" w:rsidP="00C74A34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(по Р.В. </w:t>
            </w:r>
            <w:proofErr w:type="spellStart"/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Овчаровой</w:t>
            </w:r>
            <w:proofErr w:type="spellEnd"/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C74A34" w:rsidRPr="00C74A34" w:rsidRDefault="00C74A34" w:rsidP="00C74A3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да; </w:t>
            </w: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</w:t>
            </w: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трудно сказать; </w:t>
            </w: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нет.</w:t>
            </w:r>
          </w:p>
          <w:p w:rsidR="00C74A34" w:rsidRPr="00C74A34" w:rsidRDefault="00C74A34" w:rsidP="00C74A3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Вопросы:</w:t>
            </w:r>
          </w:p>
          <w:p w:rsidR="00C74A34" w:rsidRPr="00C74A34" w:rsidRDefault="00C74A34" w:rsidP="00C74A3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Мне нравится создавать фантастические проекты.</w:t>
            </w:r>
          </w:p>
          <w:p w:rsidR="00C74A34" w:rsidRPr="00C74A34" w:rsidRDefault="00C74A34" w:rsidP="00C74A34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Могу представить себе то, чего не бывает на свете.</w:t>
            </w:r>
          </w:p>
          <w:p w:rsidR="00C74A34" w:rsidRPr="00C74A34" w:rsidRDefault="00C74A34" w:rsidP="00C74A34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Буду участвовать в том деле, которое для меня ново.</w:t>
            </w:r>
          </w:p>
          <w:p w:rsidR="00C74A34" w:rsidRPr="00C74A34" w:rsidRDefault="00C74A34" w:rsidP="00C74A34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Быстро нахожу решения в трудных ситуациях.</w:t>
            </w:r>
          </w:p>
          <w:p w:rsidR="00C74A34" w:rsidRPr="00C74A34" w:rsidRDefault="00C74A34" w:rsidP="00C74A34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В основном стараюсь обо всем иметь свое мнение.</w:t>
            </w:r>
          </w:p>
          <w:p w:rsidR="00C74A34" w:rsidRPr="00C74A34" w:rsidRDefault="00C74A34" w:rsidP="00C74A34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Мне нравится находить причины своих неудач.</w:t>
            </w:r>
          </w:p>
          <w:p w:rsidR="00C74A34" w:rsidRPr="00C74A34" w:rsidRDefault="00C74A34" w:rsidP="00C74A34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Стараюсь дать оценку поступкам и событиям на основе своих убеждений.</w:t>
            </w:r>
          </w:p>
          <w:p w:rsidR="00C74A34" w:rsidRPr="00C74A34" w:rsidRDefault="00C74A34" w:rsidP="00C74A34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Могу обосновать: почему мне что-то нравится или не нравится.</w:t>
            </w:r>
          </w:p>
          <w:p w:rsidR="00C74A34" w:rsidRPr="00C74A34" w:rsidRDefault="00C74A34" w:rsidP="00C74A34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Мне нетрудно в любой задаче выделить главное и второстепенное.</w:t>
            </w:r>
          </w:p>
          <w:p w:rsidR="00C74A34" w:rsidRPr="00C74A34" w:rsidRDefault="00C74A34" w:rsidP="00C74A34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Убедительно могу доказать правоту.</w:t>
            </w:r>
          </w:p>
          <w:p w:rsidR="00C74A34" w:rsidRPr="00C74A34" w:rsidRDefault="00C74A34" w:rsidP="00C74A34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Умею сложную задачу разделить на несколько простых.</w:t>
            </w:r>
          </w:p>
          <w:p w:rsidR="00C74A34" w:rsidRPr="00C74A34" w:rsidRDefault="00C74A34" w:rsidP="00C74A34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12.У меня часто рождаются интересные идеи.</w:t>
            </w:r>
          </w:p>
          <w:p w:rsidR="00C74A34" w:rsidRPr="00C74A34" w:rsidRDefault="00C74A34" w:rsidP="00C74A34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Мне интереснее работать творчески, чем по-другому.</w:t>
            </w:r>
          </w:p>
          <w:p w:rsidR="00C74A34" w:rsidRPr="00C74A34" w:rsidRDefault="00C74A34" w:rsidP="00C74A34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Стремлюсь всегда найти дело, в котором могу проявить творчество.</w:t>
            </w:r>
          </w:p>
          <w:p w:rsidR="00C74A34" w:rsidRPr="00C74A34" w:rsidRDefault="00C74A34" w:rsidP="00C74A34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 Мне нравится организовывать своих товарищей на интересные дела.</w:t>
            </w:r>
          </w:p>
          <w:p w:rsidR="00C74A34" w:rsidRPr="00C74A34" w:rsidRDefault="00C74A34" w:rsidP="00C74A34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 Для меня важно, как оценивают мой труд окружающие.</w:t>
            </w:r>
          </w:p>
          <w:p w:rsidR="00C74A34" w:rsidRPr="00C74A34" w:rsidRDefault="00C74A34" w:rsidP="00C74A3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Для педагога</w:t>
            </w:r>
          </w:p>
          <w:p w:rsidR="00C74A34" w:rsidRPr="00C74A34" w:rsidRDefault="00C74A34" w:rsidP="00C74A3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Результат:</w:t>
            </w:r>
          </w:p>
          <w:p w:rsidR="00C74A34" w:rsidRPr="00C74A34" w:rsidRDefault="00C74A34" w:rsidP="00C74A3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24-32</w:t>
            </w: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балла – высокий уровень;</w:t>
            </w:r>
          </w:p>
          <w:p w:rsidR="00C74A34" w:rsidRPr="00C74A34" w:rsidRDefault="00C74A34" w:rsidP="00C74A3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12-24</w:t>
            </w: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балла – 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74A34" w:rsidRPr="00C74A34" w:rsidRDefault="00C74A34" w:rsidP="00C74A3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0-12</w:t>
            </w:r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баллов – </w:t>
            </w:r>
            <w:proofErr w:type="gramStart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  <w:proofErr w:type="gramEnd"/>
            <w:r w:rsidRPr="00C74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C74A34" w:rsidRPr="00C74A34" w:rsidRDefault="00C74A34" w:rsidP="00C74A3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Карта 2 (Ориентационные качества)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left="568" w:hanging="568"/>
        <w:jc w:val="center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Анкета «Познавательные интересы </w:t>
      </w:r>
      <w:proofErr w:type="gramStart"/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обучающихся</w:t>
      </w:r>
      <w:proofErr w:type="gramEnd"/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left="568" w:hanging="56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1. Вызывает ли у Вас интерес процесс обучения в творческом объединении? (1 ответ)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left="568" w:hanging="56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А) всегда интересно;  (в)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left="568" w:hanging="56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Б) чаще всего интересно;  (с)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left="568" w:hanging="56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В) никогда не вызывал интереса; (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left="568" w:hanging="56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2. Вы посещаете объединение потому, что…? (2 ответа)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left="568" w:hanging="56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А) самому очень интересно; (в)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left="568" w:hanging="56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lastRenderedPageBreak/>
        <w:t>Б) мама сказала посещать; (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left="568" w:hanging="56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В) потому, что его посещают мои друзья; (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left="568" w:hanging="56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Г) нравится преподаватель;  (с)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left="568" w:hanging="56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Д) нравится узнавать новое;  (в)                                          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left="568" w:hanging="56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Е) могу отдохнуть, расслабиться;  (с)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left="568" w:hanging="56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Ё) возможность общаться с друзьями; (с)   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left="568" w:hanging="56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Ж) нравится добиваться результата;  (в)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left="568" w:hanging="56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З) пригодится в жизни для будущей профессии; (в)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left="568" w:hanging="56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3. Сколько времени Вы тратите на то, чтобы заниматься тем, что Вас интересует? (1 ответ)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left="568" w:hanging="56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А) выполняю задания  педагога, если интересная тема; (</w:t>
      </w:r>
      <w:proofErr w:type="spellStart"/>
      <w:r w:rsidRPr="00C74A34"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spellEnd"/>
      <w:r w:rsidRPr="00C74A34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left="568" w:hanging="56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Б) занимаюсь выбранным предметом только на занятии в ЦДОД; (с)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left="568" w:hanging="56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Start"/>
      <w:r w:rsidRPr="00C74A34">
        <w:rPr>
          <w:rFonts w:ascii="Times New Roman" w:eastAsia="Times New Roman" w:hAnsi="Times New Roman" w:cs="Times New Roman"/>
          <w:color w:val="000000"/>
          <w:sz w:val="28"/>
        </w:rPr>
        <w:t>)д</w:t>
      </w:r>
      <w:proofErr w:type="gramEnd"/>
      <w:r w:rsidRPr="00C74A34">
        <w:rPr>
          <w:rFonts w:ascii="Times New Roman" w:eastAsia="Times New Roman" w:hAnsi="Times New Roman" w:cs="Times New Roman"/>
          <w:color w:val="000000"/>
          <w:sz w:val="28"/>
        </w:rPr>
        <w:t>ополнительно занимаюсь выбранным предметом дома;  (в)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</w:rPr>
        <w:t>Карта 2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Мониторинг личностного развития обучающегося в процессе освоения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дополнительной общеобразовательной </w:t>
      </w:r>
      <w:proofErr w:type="spellStart"/>
      <w:r w:rsidRPr="00C74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общеразвивающей</w:t>
      </w:r>
      <w:proofErr w:type="spellEnd"/>
      <w:r w:rsidRPr="00C74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программы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</w:rPr>
        <w:t>Карта 2 для ______ года обучения, группа №______ направление_____________________________</w:t>
      </w:r>
    </w:p>
    <w:p w:rsidR="00C74A34" w:rsidRPr="00C74A34" w:rsidRDefault="00C74A34" w:rsidP="00C74A34">
      <w:pPr>
        <w:shd w:val="clear" w:color="auto" w:fill="FFFFFF"/>
        <w:spacing w:after="0" w:line="240" w:lineRule="auto"/>
        <w:ind w:left="2832" w:firstLine="708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ФИО педагога___________________________________________</w:t>
      </w:r>
    </w:p>
    <w:tbl>
      <w:tblPr>
        <w:tblW w:w="10248" w:type="dxa"/>
        <w:tblInd w:w="-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4"/>
        <w:gridCol w:w="1806"/>
        <w:gridCol w:w="971"/>
        <w:gridCol w:w="971"/>
        <w:gridCol w:w="971"/>
        <w:gridCol w:w="971"/>
        <w:gridCol w:w="971"/>
        <w:gridCol w:w="971"/>
        <w:gridCol w:w="971"/>
        <w:gridCol w:w="971"/>
        <w:gridCol w:w="971"/>
        <w:gridCol w:w="971"/>
        <w:gridCol w:w="466"/>
      </w:tblGrid>
      <w:tr w:rsidR="00C74A34" w:rsidRPr="00C74A34" w:rsidTr="00C74A34">
        <w:trPr>
          <w:trHeight w:val="420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 обучающегося</w:t>
            </w:r>
          </w:p>
        </w:tc>
        <w:tc>
          <w:tcPr>
            <w:tcW w:w="2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Организационно- волевые качества</w:t>
            </w:r>
          </w:p>
        </w:tc>
        <w:tc>
          <w:tcPr>
            <w:tcW w:w="25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Ориентационные качества</w:t>
            </w:r>
          </w:p>
        </w:tc>
        <w:tc>
          <w:tcPr>
            <w:tcW w:w="2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Поведенческие качества</w:t>
            </w:r>
          </w:p>
        </w:tc>
        <w:tc>
          <w:tcPr>
            <w:tcW w:w="2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Личностные достижения обучающегося</w:t>
            </w:r>
            <w:proofErr w:type="gramEnd"/>
          </w:p>
        </w:tc>
        <w:tc>
          <w:tcPr>
            <w:tcW w:w="2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Средний балл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За год</w:t>
            </w:r>
          </w:p>
        </w:tc>
      </w:tr>
      <w:tr w:rsidR="00C74A34" w:rsidRPr="00C74A34" w:rsidTr="00C74A34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1 полугодие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2 полугодие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1 полугодие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2 полугодие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1 полугодие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2 полугодие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1 полугодие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2 полугодие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1 полугодие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</w:rPr>
              <w:t>2 полугодие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C74A34" w:rsidRPr="00C74A34" w:rsidTr="00C74A34">
        <w:trPr>
          <w:trHeight w:val="260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C74A34" w:rsidRPr="00C74A34" w:rsidTr="00C74A34">
        <w:trPr>
          <w:trHeight w:val="260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2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C74A34" w:rsidRPr="00C74A34" w:rsidTr="00C74A34">
        <w:trPr>
          <w:trHeight w:val="280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3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C74A34" w:rsidRPr="00C74A34" w:rsidTr="00C74A34">
        <w:trPr>
          <w:trHeight w:val="260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4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C74A34" w:rsidRPr="00C74A34" w:rsidTr="00C74A34">
        <w:trPr>
          <w:trHeight w:val="260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5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C74A34" w:rsidRPr="00C74A34" w:rsidTr="00C74A34">
        <w:trPr>
          <w:trHeight w:val="280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6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C74A34" w:rsidRPr="00C74A34" w:rsidTr="00C74A34">
        <w:trPr>
          <w:trHeight w:val="260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7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C74A34" w:rsidRPr="00C74A34" w:rsidTr="00C74A34">
        <w:trPr>
          <w:trHeight w:val="260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8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C74A34" w:rsidRPr="00C74A34" w:rsidTr="00C74A34">
        <w:trPr>
          <w:trHeight w:val="260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9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C74A34" w:rsidRPr="00C74A34" w:rsidTr="00C74A34">
        <w:trPr>
          <w:trHeight w:val="280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C74A34" w:rsidRPr="00C74A34" w:rsidTr="00C74A34">
        <w:trPr>
          <w:trHeight w:val="260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11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C74A34" w:rsidRPr="00C74A34" w:rsidTr="00C74A34">
        <w:trPr>
          <w:trHeight w:val="260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12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C74A34" w:rsidRPr="00C74A34" w:rsidTr="00C74A34">
        <w:trPr>
          <w:trHeight w:val="280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13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C74A34" w:rsidRPr="00C74A34" w:rsidTr="00C74A34">
        <w:trPr>
          <w:trHeight w:val="260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14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C74A34" w:rsidRPr="00C74A34" w:rsidTr="00C74A34">
        <w:trPr>
          <w:trHeight w:val="260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15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C74A34" w:rsidRPr="00C74A34" w:rsidTr="00C74A34">
        <w:trPr>
          <w:trHeight w:val="280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16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C74A34" w:rsidRPr="00C74A34" w:rsidTr="00C74A34">
        <w:trPr>
          <w:trHeight w:val="260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17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C74A34" w:rsidRPr="00C74A34" w:rsidTr="00C74A34">
        <w:trPr>
          <w:trHeight w:val="260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18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C74A34" w:rsidRPr="00C74A34" w:rsidTr="00C74A34">
        <w:trPr>
          <w:trHeight w:val="260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19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C74A34" w:rsidRPr="00C74A34" w:rsidTr="00C74A34">
        <w:trPr>
          <w:trHeight w:val="280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20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C74A34" w:rsidRPr="00C74A34" w:rsidTr="00C74A34">
        <w:trPr>
          <w:trHeight w:val="260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21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C74A34" w:rsidRPr="00C74A34" w:rsidTr="00C74A34">
        <w:trPr>
          <w:trHeight w:val="260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22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C74A34" w:rsidRPr="00C74A34" w:rsidTr="00C74A34">
        <w:trPr>
          <w:trHeight w:val="280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23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C74A34" w:rsidRPr="00C74A34" w:rsidTr="00C74A34">
        <w:trPr>
          <w:trHeight w:val="280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24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C74A34" w:rsidRPr="00C74A34" w:rsidTr="00C74A34">
        <w:trPr>
          <w:trHeight w:val="280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25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C74A34" w:rsidRPr="00C74A34" w:rsidTr="00C74A34">
        <w:trPr>
          <w:trHeight w:val="280"/>
        </w:trPr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</w:rPr>
              <w:t>26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C74A34" w:rsidRPr="00C74A34" w:rsidRDefault="00C74A34" w:rsidP="00C74A34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0- срез проводится на первом году обучения. Н - низкий уровень, </w:t>
      </w:r>
      <w:proofErr w:type="gramStart"/>
      <w:r w:rsidRPr="00C74A34">
        <w:rPr>
          <w:rFonts w:ascii="Times New Roman" w:eastAsia="Times New Roman" w:hAnsi="Times New Roman" w:cs="Times New Roman"/>
          <w:b/>
          <w:bCs/>
          <w:color w:val="000000"/>
        </w:rPr>
        <w:t>С</w:t>
      </w:r>
      <w:proofErr w:type="gramEnd"/>
      <w:r w:rsidRPr="00C74A34">
        <w:rPr>
          <w:rFonts w:ascii="Times New Roman" w:eastAsia="Times New Roman" w:hAnsi="Times New Roman" w:cs="Times New Roman"/>
          <w:b/>
          <w:bCs/>
          <w:color w:val="000000"/>
        </w:rPr>
        <w:t xml:space="preserve"> – средний уровень, В – высокий.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Карта 3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Карта 3 «Мониторинг реализации творче</w:t>
      </w:r>
      <w:r w:rsidR="00C22E8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ского потенциала </w:t>
      </w:r>
      <w:proofErr w:type="gramStart"/>
      <w:r w:rsidR="00C22E8F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обучающихся</w:t>
      </w:r>
      <w:proofErr w:type="gramEnd"/>
      <w:r w:rsidR="00C22E8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 МК</w:t>
      </w: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О</w:t>
      </w:r>
      <w:r w:rsidR="00C22E8F">
        <w:rPr>
          <w:rFonts w:ascii="Times New Roman" w:eastAsia="Times New Roman" w:hAnsi="Times New Roman" w:cs="Times New Roman"/>
          <w:b/>
          <w:bCs/>
          <w:color w:val="000000"/>
          <w:sz w:val="28"/>
        </w:rPr>
        <w:t>У «Шушановская СОШ</w:t>
      </w:r>
      <w:r w:rsidRPr="00C74A34"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</w:rPr>
        <w:t>Карта 3 для ______ года обучения, группа №______</w:t>
      </w:r>
    </w:p>
    <w:p w:rsidR="00C74A34" w:rsidRPr="00C74A34" w:rsidRDefault="00C74A34" w:rsidP="00C74A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C74A34">
        <w:rPr>
          <w:rFonts w:ascii="Times New Roman" w:eastAsia="Times New Roman" w:hAnsi="Times New Roman" w:cs="Times New Roman"/>
          <w:b/>
          <w:bCs/>
          <w:color w:val="000000"/>
        </w:rPr>
        <w:t>ФИО педагога_________________________________</w:t>
      </w:r>
    </w:p>
    <w:tbl>
      <w:tblPr>
        <w:tblW w:w="10248" w:type="dxa"/>
        <w:tblInd w:w="-2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6"/>
        <w:gridCol w:w="2601"/>
        <w:gridCol w:w="1615"/>
        <w:gridCol w:w="1230"/>
        <w:gridCol w:w="1386"/>
        <w:gridCol w:w="1296"/>
        <w:gridCol w:w="1294"/>
      </w:tblGrid>
      <w:tr w:rsidR="00C74A34" w:rsidRPr="00C74A34" w:rsidTr="00C74A34">
        <w:tc>
          <w:tcPr>
            <w:tcW w:w="9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 обучающегося, название коллектива</w:t>
            </w:r>
          </w:p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(кол-во участников)</w:t>
            </w:r>
          </w:p>
        </w:tc>
        <w:tc>
          <w:tcPr>
            <w:tcW w:w="109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мероприятия, результат</w:t>
            </w:r>
          </w:p>
        </w:tc>
      </w:tr>
      <w:tr w:rsidR="00C74A34" w:rsidRPr="00C74A34" w:rsidTr="00C74A3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Внутри учреждения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Город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Область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Регион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0" w:lineRule="atLeast"/>
              <w:ind w:left="-108" w:right="-108" w:firstLine="108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74A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Федерация</w:t>
            </w:r>
          </w:p>
        </w:tc>
      </w:tr>
      <w:tr w:rsidR="00C74A34" w:rsidRPr="00C74A34" w:rsidTr="00C74A34"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  <w:tr w:rsidR="00C74A34" w:rsidRPr="00C74A34" w:rsidTr="00C74A34"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3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4A34" w:rsidRPr="00C74A34" w:rsidRDefault="00C74A34" w:rsidP="00C74A3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</w:tbl>
    <w:p w:rsidR="00BA7940" w:rsidRDefault="00BA7940">
      <w:pPr>
        <w:tabs>
          <w:tab w:val="left" w:pos="4320"/>
        </w:tabs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A7940" w:rsidRDefault="00BA7940">
      <w:pPr>
        <w:tabs>
          <w:tab w:val="left" w:pos="4320"/>
        </w:tabs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A7940" w:rsidRDefault="00BA7940">
      <w:pPr>
        <w:tabs>
          <w:tab w:val="left" w:pos="4320"/>
        </w:tabs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4636E" w:rsidRDefault="006D58C5">
      <w:pPr>
        <w:tabs>
          <w:tab w:val="left" w:pos="4320"/>
        </w:tabs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ИНФОРМАЦИОННАЯ  КАРТА ПРОГРАММЫ</w:t>
      </w:r>
    </w:p>
    <w:p w:rsidR="0054636E" w:rsidRDefault="0054636E">
      <w:pPr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817"/>
        <w:gridCol w:w="5656"/>
      </w:tblGrid>
      <w:tr w:rsidR="0054636E" w:rsidTr="003C7650">
        <w:trPr>
          <w:trHeight w:val="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1.Учреждение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C74A34">
            <w:r>
              <w:rPr>
                <w:rFonts w:ascii="Times New Roman" w:eastAsia="Times New Roman" w:hAnsi="Times New Roman" w:cs="Times New Roman"/>
                <w:sz w:val="24"/>
              </w:rPr>
              <w:t>МКОУ «Шушан</w:t>
            </w:r>
            <w:r w:rsidR="006D58C5">
              <w:rPr>
                <w:rFonts w:ascii="Times New Roman" w:eastAsia="Times New Roman" w:hAnsi="Times New Roman" w:cs="Times New Roman"/>
                <w:sz w:val="24"/>
              </w:rPr>
              <w:t>овская СОШ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</w:tr>
      <w:tr w:rsidR="0054636E" w:rsidTr="003C7650">
        <w:trPr>
          <w:trHeight w:val="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2.Полное название программы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sz w:val="24"/>
              </w:rPr>
              <w:t xml:space="preserve">Дополнительная общеобразовательная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общеразв</w:t>
            </w:r>
            <w:r w:rsidR="00C74A34">
              <w:rPr>
                <w:rFonts w:ascii="Times New Roman" w:eastAsia="Times New Roman" w:hAnsi="Times New Roman" w:cs="Times New Roman"/>
                <w:sz w:val="24"/>
              </w:rPr>
              <w:t>ивающая</w:t>
            </w:r>
            <w:proofErr w:type="spellEnd"/>
            <w:r w:rsidR="00C74A34">
              <w:rPr>
                <w:rFonts w:ascii="Times New Roman" w:eastAsia="Times New Roman" w:hAnsi="Times New Roman" w:cs="Times New Roman"/>
                <w:sz w:val="24"/>
              </w:rPr>
              <w:t xml:space="preserve"> программа «Юный гитарист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</w:tr>
      <w:tr w:rsidR="0054636E" w:rsidTr="003C7650">
        <w:trPr>
          <w:trHeight w:val="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 w:rsidP="003C7650">
            <w:r>
              <w:rPr>
                <w:rFonts w:ascii="Times New Roman" w:eastAsia="Times New Roman" w:hAnsi="Times New Roman" w:cs="Times New Roman"/>
                <w:i/>
                <w:sz w:val="24"/>
              </w:rPr>
              <w:t>3.</w:t>
            </w:r>
            <w:r w:rsidR="003C765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3. Сведения об авторе: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C74A34" w:rsidP="003C7650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Курамагомедова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Алиевна</w:t>
            </w:r>
            <w:proofErr w:type="spellEnd"/>
            <w:r w:rsidR="006D58C5">
              <w:rPr>
                <w:rFonts w:ascii="Times New Roman" w:eastAsia="Times New Roman" w:hAnsi="Times New Roman" w:cs="Times New Roman"/>
                <w:sz w:val="24"/>
              </w:rPr>
              <w:t>, педагог дополнительного образования</w:t>
            </w:r>
            <w:r w:rsidR="003C7650">
              <w:rPr>
                <w:rFonts w:ascii="Times New Roman" w:eastAsia="Times New Roman" w:hAnsi="Times New Roman" w:cs="Times New Roman"/>
                <w:sz w:val="24"/>
              </w:rPr>
              <w:t>, стаж 5 лет</w:t>
            </w:r>
            <w:proofErr w:type="gramStart"/>
            <w:r w:rsidR="003C7650">
              <w:rPr>
                <w:rFonts w:ascii="Times New Roman" w:eastAsia="Times New Roman" w:hAnsi="Times New Roman" w:cs="Times New Roman"/>
                <w:sz w:val="24"/>
              </w:rPr>
              <w:t>.т</w:t>
            </w:r>
            <w:proofErr w:type="gramEnd"/>
            <w:r w:rsidR="003C7650">
              <w:rPr>
                <w:rFonts w:ascii="Times New Roman" w:eastAsia="Times New Roman" w:hAnsi="Times New Roman" w:cs="Times New Roman"/>
                <w:sz w:val="24"/>
              </w:rPr>
              <w:t>.89827822690</w:t>
            </w:r>
          </w:p>
        </w:tc>
      </w:tr>
      <w:tr w:rsidR="0054636E" w:rsidTr="003C7650">
        <w:trPr>
          <w:trHeight w:val="1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4.Сведения о программе</w:t>
            </w:r>
          </w:p>
        </w:tc>
      </w:tr>
      <w:tr w:rsidR="0054636E" w:rsidTr="003C7650">
        <w:trPr>
          <w:trHeight w:val="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 w:rsidP="003A4D55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4.1. </w:t>
            </w:r>
            <w:r w:rsidR="003A4D55" w:rsidRPr="003A4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Нормативно – правовое обеспечение программы.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4D55" w:rsidRPr="003A4D55" w:rsidRDefault="003A4D55" w:rsidP="003A4D5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Федеральный закон</w:t>
            </w:r>
            <w:r w:rsidRPr="003A4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A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 образовании в Российской Федерации» от 29.12.2012 № 273-ФЗ;</w:t>
            </w:r>
          </w:p>
          <w:p w:rsidR="003A4D55" w:rsidRPr="003A4D55" w:rsidRDefault="003A4D55" w:rsidP="003A4D5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4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- </w:t>
            </w:r>
            <w:r w:rsidRPr="003A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Стратегия развития воспитания в РФ на период до 2025г.;</w:t>
            </w:r>
          </w:p>
          <w:p w:rsidR="003A4D55" w:rsidRPr="003A4D55" w:rsidRDefault="003A4D55" w:rsidP="003A4D5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4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 </w:t>
            </w:r>
            <w:r w:rsidRPr="003A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Концепция</w:t>
            </w:r>
            <w:r w:rsidRPr="003A4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A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развития дополнительного образования детей (Распоряжение Правительства Российской Федерации от 04 сентября 2014г.  № 1726-р);</w:t>
            </w:r>
          </w:p>
          <w:p w:rsidR="003A4D55" w:rsidRPr="003A4D55" w:rsidRDefault="003A4D55" w:rsidP="003A4D5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4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 </w:t>
            </w:r>
            <w:r w:rsidRPr="003A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Постановление Главного государственного санитарного врача РФ от 04.07.2014 г. № 41 « Об утверждении </w:t>
            </w:r>
            <w:proofErr w:type="spellStart"/>
            <w:r w:rsidRPr="003A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3A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24.4.3172 – 14  « Санитарно – эпидемиологические требования к устройству, содержанию и организации </w:t>
            </w:r>
            <w:proofErr w:type="gramStart"/>
            <w:r w:rsidRPr="003A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режима  работы  образовательных организаций дополнительного образования детей</w:t>
            </w:r>
            <w:proofErr w:type="gramEnd"/>
            <w:r w:rsidRPr="003A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3A4D55" w:rsidRPr="003A4D55" w:rsidRDefault="003A4D55" w:rsidP="003A4D5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Методические рекомендации  Мои Н РФ « Методические рекомендации по проектированию дополнительных общеобразовательных </w:t>
            </w:r>
            <w:proofErr w:type="spellStart"/>
            <w:r w:rsidRPr="003A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3A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программ», ноябрь 2015 г.;</w:t>
            </w:r>
          </w:p>
          <w:p w:rsidR="003A4D55" w:rsidRPr="003A4D55" w:rsidRDefault="003A4D55" w:rsidP="003A4D5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Приказ Министерства просвещения Российской </w:t>
            </w:r>
            <w:r w:rsidRPr="003A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Федерации от 9 ноября 2018 г.  № 196 « 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54636E" w:rsidRPr="003A4D55" w:rsidRDefault="003A4D55" w:rsidP="003A4D5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A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 Распоряжение Правительства Российской Федерации  от 24 апреля 2015 г. № 729 – </w:t>
            </w:r>
            <w:proofErr w:type="spellStart"/>
            <w:proofErr w:type="gramStart"/>
            <w:r w:rsidRPr="003A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3A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 Об утверждении </w:t>
            </w:r>
            <w:r w:rsidR="00BA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плана мероприятий на 2021 – 2023</w:t>
            </w:r>
            <w:r w:rsidRPr="003A4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г.г. по реализации Концепции развития дополнительного образования детей»</w:t>
            </w:r>
          </w:p>
        </w:tc>
      </w:tr>
      <w:tr w:rsidR="0054636E" w:rsidTr="003C7650">
        <w:trPr>
          <w:trHeight w:val="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4.2. Область применения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sz w:val="24"/>
              </w:rPr>
              <w:t>дополнительное образование</w:t>
            </w:r>
          </w:p>
        </w:tc>
      </w:tr>
      <w:tr w:rsidR="0054636E" w:rsidTr="003C7650">
        <w:trPr>
          <w:trHeight w:val="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i/>
                <w:sz w:val="24"/>
              </w:rPr>
              <w:t>4.3. Направленность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sz w:val="24"/>
              </w:rPr>
              <w:t>художественно- эстетическая</w:t>
            </w:r>
          </w:p>
        </w:tc>
      </w:tr>
      <w:tr w:rsidR="0054636E" w:rsidTr="003C7650">
        <w:trPr>
          <w:trHeight w:val="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i/>
                <w:sz w:val="24"/>
              </w:rPr>
              <w:t>4.4. Уровень освоения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sz w:val="24"/>
              </w:rPr>
              <w:t>стартовый (ознакомительный)</w:t>
            </w:r>
          </w:p>
        </w:tc>
      </w:tr>
      <w:tr w:rsidR="0054636E" w:rsidTr="003C7650">
        <w:trPr>
          <w:trHeight w:val="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i/>
                <w:sz w:val="24"/>
              </w:rPr>
              <w:t>4.5.  Вид программы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общеразвивающая</w:t>
            </w:r>
            <w:proofErr w:type="spellEnd"/>
          </w:p>
        </w:tc>
      </w:tr>
      <w:tr w:rsidR="0054636E" w:rsidTr="003C7650">
        <w:trPr>
          <w:trHeight w:val="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i/>
                <w:sz w:val="24"/>
              </w:rPr>
              <w:t>4.6. Возраст учащихся по программе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C22E8F">
            <w:r>
              <w:rPr>
                <w:rFonts w:ascii="Times New Roman" w:eastAsia="Times New Roman" w:hAnsi="Times New Roman" w:cs="Times New Roman"/>
                <w:sz w:val="24"/>
              </w:rPr>
              <w:t>7-16</w:t>
            </w:r>
            <w:r w:rsidR="006D58C5">
              <w:rPr>
                <w:rFonts w:ascii="Times New Roman" w:eastAsia="Times New Roman" w:hAnsi="Times New Roman" w:cs="Times New Roman"/>
                <w:sz w:val="24"/>
              </w:rPr>
              <w:t xml:space="preserve"> лет</w:t>
            </w:r>
          </w:p>
        </w:tc>
      </w:tr>
      <w:tr w:rsidR="0054636E" w:rsidTr="003C7650">
        <w:trPr>
          <w:trHeight w:val="1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6D58C5">
            <w:r>
              <w:rPr>
                <w:rFonts w:ascii="Times New Roman" w:eastAsia="Times New Roman" w:hAnsi="Times New Roman" w:cs="Times New Roman"/>
                <w:i/>
                <w:sz w:val="24"/>
              </w:rPr>
              <w:t>4.7. Продолжительность обучения</w:t>
            </w: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4636E" w:rsidRDefault="00C22E8F"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6D58C5">
              <w:rPr>
                <w:rFonts w:ascii="Times New Roman" w:eastAsia="Times New Roman" w:hAnsi="Times New Roman" w:cs="Times New Roman"/>
                <w:sz w:val="24"/>
              </w:rPr>
              <w:t>год</w:t>
            </w:r>
            <w:r w:rsidR="004E052C"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</w:tr>
    </w:tbl>
    <w:p w:rsidR="0054636E" w:rsidRDefault="0054636E">
      <w:pPr>
        <w:rPr>
          <w:rFonts w:ascii="Times New Roman" w:eastAsia="Times New Roman" w:hAnsi="Times New Roman" w:cs="Times New Roman"/>
          <w:sz w:val="28"/>
        </w:rPr>
      </w:pPr>
    </w:p>
    <w:p w:rsidR="0054636E" w:rsidRDefault="0054636E">
      <w:pPr>
        <w:rPr>
          <w:rFonts w:ascii="Times New Roman" w:eastAsia="Times New Roman" w:hAnsi="Times New Roman" w:cs="Times New Roman"/>
          <w:sz w:val="28"/>
        </w:rPr>
      </w:pPr>
    </w:p>
    <w:p w:rsidR="0054636E" w:rsidRDefault="0054636E">
      <w:pPr>
        <w:rPr>
          <w:rFonts w:ascii="Times New Roman" w:eastAsia="Times New Roman" w:hAnsi="Times New Roman" w:cs="Times New Roman"/>
          <w:sz w:val="28"/>
        </w:rPr>
      </w:pPr>
    </w:p>
    <w:p w:rsidR="0054636E" w:rsidRDefault="006D58C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</w:t>
      </w:r>
    </w:p>
    <w:p w:rsidR="0054636E" w:rsidRDefault="0054636E">
      <w:pPr>
        <w:rPr>
          <w:rFonts w:ascii="Times New Roman" w:eastAsia="Times New Roman" w:hAnsi="Times New Roman" w:cs="Times New Roman"/>
          <w:sz w:val="28"/>
        </w:rPr>
      </w:pPr>
    </w:p>
    <w:p w:rsidR="0054636E" w:rsidRDefault="006D58C5">
      <w:pPr>
        <w:ind w:right="113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                                                             </w:t>
      </w:r>
    </w:p>
    <w:p w:rsidR="0054636E" w:rsidRDefault="0054636E">
      <w:pPr>
        <w:ind w:right="113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54636E" w:rsidRDefault="0054636E">
      <w:pPr>
        <w:ind w:right="113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54636E" w:rsidRDefault="0054636E">
      <w:pPr>
        <w:ind w:right="113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54636E" w:rsidRDefault="0054636E">
      <w:pPr>
        <w:ind w:right="113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54636E" w:rsidRDefault="0054636E">
      <w:pPr>
        <w:ind w:right="113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54636E" w:rsidRDefault="0054636E">
      <w:pPr>
        <w:ind w:right="113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54636E" w:rsidRDefault="0054636E" w:rsidP="00C22E8F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sectPr w:rsidR="0054636E" w:rsidSect="00981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B4077"/>
    <w:multiLevelType w:val="multilevel"/>
    <w:tmpl w:val="BBDA1DE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248B9"/>
    <w:multiLevelType w:val="multilevel"/>
    <w:tmpl w:val="374E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423F4"/>
    <w:multiLevelType w:val="multilevel"/>
    <w:tmpl w:val="E1E2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7032F"/>
    <w:multiLevelType w:val="multilevel"/>
    <w:tmpl w:val="7FFA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D44E60"/>
    <w:multiLevelType w:val="multilevel"/>
    <w:tmpl w:val="03D2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2718C2"/>
    <w:multiLevelType w:val="multilevel"/>
    <w:tmpl w:val="EA92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081AE4"/>
    <w:multiLevelType w:val="multilevel"/>
    <w:tmpl w:val="A6A0E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9D03C4"/>
    <w:multiLevelType w:val="multilevel"/>
    <w:tmpl w:val="538E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C87842"/>
    <w:multiLevelType w:val="multilevel"/>
    <w:tmpl w:val="A682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CD2ED8"/>
    <w:multiLevelType w:val="multilevel"/>
    <w:tmpl w:val="9296F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FB5E95"/>
    <w:multiLevelType w:val="multilevel"/>
    <w:tmpl w:val="A712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821114"/>
    <w:multiLevelType w:val="multilevel"/>
    <w:tmpl w:val="C33E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5343B1"/>
    <w:multiLevelType w:val="multilevel"/>
    <w:tmpl w:val="30BC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61655F"/>
    <w:multiLevelType w:val="multilevel"/>
    <w:tmpl w:val="658C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CC6FF9"/>
    <w:multiLevelType w:val="multilevel"/>
    <w:tmpl w:val="C2A8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7044FF"/>
    <w:multiLevelType w:val="multilevel"/>
    <w:tmpl w:val="6004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135948"/>
    <w:multiLevelType w:val="multilevel"/>
    <w:tmpl w:val="EBE8C6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FC3017"/>
    <w:multiLevelType w:val="multilevel"/>
    <w:tmpl w:val="6094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4A7836"/>
    <w:multiLevelType w:val="multilevel"/>
    <w:tmpl w:val="10B8A0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9A22BF"/>
    <w:multiLevelType w:val="multilevel"/>
    <w:tmpl w:val="8030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D550DE"/>
    <w:multiLevelType w:val="multilevel"/>
    <w:tmpl w:val="4470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102CF1"/>
    <w:multiLevelType w:val="multilevel"/>
    <w:tmpl w:val="A14A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E5604C"/>
    <w:multiLevelType w:val="multilevel"/>
    <w:tmpl w:val="FE28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E56A8E"/>
    <w:multiLevelType w:val="multilevel"/>
    <w:tmpl w:val="2C94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554736"/>
    <w:multiLevelType w:val="multilevel"/>
    <w:tmpl w:val="5B8E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781C56"/>
    <w:multiLevelType w:val="multilevel"/>
    <w:tmpl w:val="7C1E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E650B6"/>
    <w:multiLevelType w:val="multilevel"/>
    <w:tmpl w:val="3B06A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C4931D7"/>
    <w:multiLevelType w:val="multilevel"/>
    <w:tmpl w:val="98DC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633A0F"/>
    <w:multiLevelType w:val="multilevel"/>
    <w:tmpl w:val="079E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770603"/>
    <w:multiLevelType w:val="multilevel"/>
    <w:tmpl w:val="B490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1827E3"/>
    <w:multiLevelType w:val="multilevel"/>
    <w:tmpl w:val="E4EA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DB1DF3"/>
    <w:multiLevelType w:val="multilevel"/>
    <w:tmpl w:val="4A62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141054"/>
    <w:multiLevelType w:val="multilevel"/>
    <w:tmpl w:val="5018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733A59"/>
    <w:multiLevelType w:val="multilevel"/>
    <w:tmpl w:val="40F4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006730"/>
    <w:multiLevelType w:val="multilevel"/>
    <w:tmpl w:val="E824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A51882"/>
    <w:multiLevelType w:val="multilevel"/>
    <w:tmpl w:val="EB12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587818"/>
    <w:multiLevelType w:val="multilevel"/>
    <w:tmpl w:val="2120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6D0D37"/>
    <w:multiLevelType w:val="multilevel"/>
    <w:tmpl w:val="2F5A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F27885"/>
    <w:multiLevelType w:val="multilevel"/>
    <w:tmpl w:val="D5F22C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AD47236"/>
    <w:multiLevelType w:val="multilevel"/>
    <w:tmpl w:val="8F202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B024C97"/>
    <w:multiLevelType w:val="multilevel"/>
    <w:tmpl w:val="0C40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D07A3B"/>
    <w:multiLevelType w:val="multilevel"/>
    <w:tmpl w:val="FF32D2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074A69"/>
    <w:multiLevelType w:val="multilevel"/>
    <w:tmpl w:val="D188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852246"/>
    <w:multiLevelType w:val="multilevel"/>
    <w:tmpl w:val="36DCE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43"/>
  </w:num>
  <w:num w:numId="3">
    <w:abstractNumId w:val="38"/>
  </w:num>
  <w:num w:numId="4">
    <w:abstractNumId w:val="41"/>
  </w:num>
  <w:num w:numId="5">
    <w:abstractNumId w:val="26"/>
  </w:num>
  <w:num w:numId="6">
    <w:abstractNumId w:val="6"/>
  </w:num>
  <w:num w:numId="7">
    <w:abstractNumId w:val="31"/>
  </w:num>
  <w:num w:numId="8">
    <w:abstractNumId w:val="39"/>
  </w:num>
  <w:num w:numId="9">
    <w:abstractNumId w:val="16"/>
  </w:num>
  <w:num w:numId="10">
    <w:abstractNumId w:val="23"/>
  </w:num>
  <w:num w:numId="11">
    <w:abstractNumId w:val="28"/>
  </w:num>
  <w:num w:numId="12">
    <w:abstractNumId w:val="36"/>
  </w:num>
  <w:num w:numId="13">
    <w:abstractNumId w:val="37"/>
  </w:num>
  <w:num w:numId="14">
    <w:abstractNumId w:val="12"/>
  </w:num>
  <w:num w:numId="15">
    <w:abstractNumId w:val="25"/>
  </w:num>
  <w:num w:numId="16">
    <w:abstractNumId w:val="15"/>
  </w:num>
  <w:num w:numId="17">
    <w:abstractNumId w:val="32"/>
  </w:num>
  <w:num w:numId="18">
    <w:abstractNumId w:val="20"/>
  </w:num>
  <w:num w:numId="19">
    <w:abstractNumId w:val="17"/>
  </w:num>
  <w:num w:numId="20">
    <w:abstractNumId w:val="22"/>
  </w:num>
  <w:num w:numId="21">
    <w:abstractNumId w:val="8"/>
  </w:num>
  <w:num w:numId="22">
    <w:abstractNumId w:val="5"/>
  </w:num>
  <w:num w:numId="23">
    <w:abstractNumId w:val="35"/>
  </w:num>
  <w:num w:numId="24">
    <w:abstractNumId w:val="14"/>
  </w:num>
  <w:num w:numId="25">
    <w:abstractNumId w:val="27"/>
  </w:num>
  <w:num w:numId="26">
    <w:abstractNumId w:val="24"/>
  </w:num>
  <w:num w:numId="27">
    <w:abstractNumId w:val="40"/>
  </w:num>
  <w:num w:numId="28">
    <w:abstractNumId w:val="33"/>
  </w:num>
  <w:num w:numId="29">
    <w:abstractNumId w:val="3"/>
  </w:num>
  <w:num w:numId="30">
    <w:abstractNumId w:val="42"/>
  </w:num>
  <w:num w:numId="31">
    <w:abstractNumId w:val="21"/>
  </w:num>
  <w:num w:numId="32">
    <w:abstractNumId w:val="7"/>
  </w:num>
  <w:num w:numId="33">
    <w:abstractNumId w:val="30"/>
  </w:num>
  <w:num w:numId="34">
    <w:abstractNumId w:val="2"/>
  </w:num>
  <w:num w:numId="35">
    <w:abstractNumId w:val="19"/>
  </w:num>
  <w:num w:numId="36">
    <w:abstractNumId w:val="11"/>
  </w:num>
  <w:num w:numId="37">
    <w:abstractNumId w:val="34"/>
  </w:num>
  <w:num w:numId="38">
    <w:abstractNumId w:val="13"/>
  </w:num>
  <w:num w:numId="39">
    <w:abstractNumId w:val="1"/>
  </w:num>
  <w:num w:numId="40">
    <w:abstractNumId w:val="29"/>
  </w:num>
  <w:num w:numId="41">
    <w:abstractNumId w:val="4"/>
  </w:num>
  <w:num w:numId="42">
    <w:abstractNumId w:val="10"/>
  </w:num>
  <w:num w:numId="43">
    <w:abstractNumId w:val="9"/>
  </w:num>
  <w:num w:numId="4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4636E"/>
    <w:rsid w:val="000C6E8C"/>
    <w:rsid w:val="001520E6"/>
    <w:rsid w:val="001E0B12"/>
    <w:rsid w:val="001E3317"/>
    <w:rsid w:val="003A4D55"/>
    <w:rsid w:val="003C7650"/>
    <w:rsid w:val="0040072E"/>
    <w:rsid w:val="00414425"/>
    <w:rsid w:val="004E052C"/>
    <w:rsid w:val="004E42E6"/>
    <w:rsid w:val="0054636E"/>
    <w:rsid w:val="00555641"/>
    <w:rsid w:val="00623D4C"/>
    <w:rsid w:val="00676AAF"/>
    <w:rsid w:val="006D58C5"/>
    <w:rsid w:val="00733157"/>
    <w:rsid w:val="008D4DF3"/>
    <w:rsid w:val="0096729A"/>
    <w:rsid w:val="00981709"/>
    <w:rsid w:val="00A52B0E"/>
    <w:rsid w:val="00A97CD1"/>
    <w:rsid w:val="00B07D18"/>
    <w:rsid w:val="00BA7940"/>
    <w:rsid w:val="00BF62FA"/>
    <w:rsid w:val="00C22E8F"/>
    <w:rsid w:val="00C74A34"/>
    <w:rsid w:val="00C85B4D"/>
    <w:rsid w:val="00D46564"/>
    <w:rsid w:val="00DC3552"/>
    <w:rsid w:val="00EB0AB2"/>
    <w:rsid w:val="00ED24E8"/>
    <w:rsid w:val="00EF7F40"/>
    <w:rsid w:val="00F03A25"/>
    <w:rsid w:val="00F42403"/>
    <w:rsid w:val="00F43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A25"/>
    <w:pPr>
      <w:ind w:left="720"/>
      <w:contextualSpacing/>
    </w:pPr>
  </w:style>
  <w:style w:type="paragraph" w:customStyle="1" w:styleId="c102">
    <w:name w:val="c102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C74A34"/>
  </w:style>
  <w:style w:type="paragraph" w:customStyle="1" w:styleId="c59">
    <w:name w:val="c59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C74A34"/>
  </w:style>
  <w:style w:type="character" w:customStyle="1" w:styleId="c1">
    <w:name w:val="c1"/>
    <w:basedOn w:val="a0"/>
    <w:rsid w:val="00C74A34"/>
  </w:style>
  <w:style w:type="character" w:customStyle="1" w:styleId="c5">
    <w:name w:val="c5"/>
    <w:basedOn w:val="a0"/>
    <w:rsid w:val="00C74A34"/>
  </w:style>
  <w:style w:type="paragraph" w:customStyle="1" w:styleId="c259">
    <w:name w:val="c259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">
    <w:name w:val="c58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">
    <w:name w:val="c64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">
    <w:name w:val="c74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C74A34"/>
  </w:style>
  <w:style w:type="paragraph" w:customStyle="1" w:styleId="c251">
    <w:name w:val="c251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3">
    <w:name w:val="c113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C74A34"/>
  </w:style>
  <w:style w:type="paragraph" w:customStyle="1" w:styleId="c24">
    <w:name w:val="c24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C74A34"/>
  </w:style>
  <w:style w:type="character" w:customStyle="1" w:styleId="c217">
    <w:name w:val="c217"/>
    <w:basedOn w:val="a0"/>
    <w:rsid w:val="00C74A34"/>
  </w:style>
  <w:style w:type="paragraph" w:customStyle="1" w:styleId="c183">
    <w:name w:val="c183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9">
    <w:name w:val="c119"/>
    <w:basedOn w:val="a0"/>
    <w:rsid w:val="00C74A34"/>
  </w:style>
  <w:style w:type="paragraph" w:customStyle="1" w:styleId="c30">
    <w:name w:val="c30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5">
    <w:name w:val="c65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1">
    <w:name w:val="c271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2">
    <w:name w:val="c182"/>
    <w:basedOn w:val="a0"/>
    <w:rsid w:val="00C74A34"/>
  </w:style>
  <w:style w:type="character" w:customStyle="1" w:styleId="c16">
    <w:name w:val="c16"/>
    <w:basedOn w:val="a0"/>
    <w:rsid w:val="00C74A34"/>
  </w:style>
  <w:style w:type="paragraph" w:customStyle="1" w:styleId="c8">
    <w:name w:val="c8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">
    <w:name w:val="c71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C74A34"/>
  </w:style>
  <w:style w:type="character" w:styleId="a4">
    <w:name w:val="Hyperlink"/>
    <w:basedOn w:val="a0"/>
    <w:uiPriority w:val="99"/>
    <w:semiHidden/>
    <w:unhideWhenUsed/>
    <w:rsid w:val="00C74A3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74A34"/>
    <w:rPr>
      <w:color w:val="800080"/>
      <w:u w:val="single"/>
    </w:rPr>
  </w:style>
  <w:style w:type="paragraph" w:customStyle="1" w:styleId="c75">
    <w:name w:val="c75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3">
    <w:name w:val="c233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9">
    <w:name w:val="c129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74A34"/>
  </w:style>
  <w:style w:type="character" w:customStyle="1" w:styleId="c85">
    <w:name w:val="c85"/>
    <w:basedOn w:val="a0"/>
    <w:rsid w:val="00C74A34"/>
  </w:style>
  <w:style w:type="character" w:customStyle="1" w:styleId="c15">
    <w:name w:val="c15"/>
    <w:basedOn w:val="a0"/>
    <w:rsid w:val="00C74A34"/>
  </w:style>
  <w:style w:type="character" w:customStyle="1" w:styleId="c77">
    <w:name w:val="c77"/>
    <w:basedOn w:val="a0"/>
    <w:rsid w:val="00C74A34"/>
  </w:style>
  <w:style w:type="character" w:customStyle="1" w:styleId="c130">
    <w:name w:val="c130"/>
    <w:basedOn w:val="a0"/>
    <w:rsid w:val="00C74A34"/>
  </w:style>
  <w:style w:type="paragraph" w:customStyle="1" w:styleId="c157">
    <w:name w:val="c157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9">
    <w:name w:val="c199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">
    <w:name w:val="c39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8">
    <w:name w:val="c178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0">
    <w:name w:val="c220"/>
    <w:basedOn w:val="a"/>
    <w:rsid w:val="00C7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2">
    <w:name w:val="c142"/>
    <w:basedOn w:val="a0"/>
    <w:rsid w:val="00C74A34"/>
  </w:style>
  <w:style w:type="character" w:customStyle="1" w:styleId="c96">
    <w:name w:val="c96"/>
    <w:basedOn w:val="a0"/>
    <w:rsid w:val="00C74A34"/>
  </w:style>
  <w:style w:type="character" w:customStyle="1" w:styleId="c47">
    <w:name w:val="c47"/>
    <w:basedOn w:val="a0"/>
    <w:rsid w:val="00C74A34"/>
  </w:style>
  <w:style w:type="character" w:customStyle="1" w:styleId="c60">
    <w:name w:val="c60"/>
    <w:basedOn w:val="a0"/>
    <w:rsid w:val="00C74A34"/>
  </w:style>
  <w:style w:type="character" w:customStyle="1" w:styleId="c14">
    <w:name w:val="c14"/>
    <w:basedOn w:val="a0"/>
    <w:rsid w:val="00C74A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8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google.com/url?q%3Dhttp%253A%252F%252Fwww.uaua.info%252Fot-6-do-9%252Frazvitie-ot-6-do-9%252Farticle-24751-obuchenie-detey-igre-na-gitare-kogda-luchshe-nachinat%252F%26sa%3DD%26sntz%3D1%26usg%3DAFQjCNFpI6lfL2mxF0R2W-M75gmDGVCg6g&amp;sa=D&amp;ust=157358354665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google.com/url?q%3Dhttp%253A%252F%252Fguitarcollege32.ru%252Fgitarnyj-blog%252F195-s-kakogo-vozrasta-mozhno-uchit-rebenka-igre-na-gitare%26sa%3DD%26sntz%3D1%26usg%3DAFQjCNHLEk9vhAl9kNqB2DoPpsGK-C6UoA&amp;sa=D&amp;ust=1573583546649000" TargetMode="External"/><Relationship Id="rId5" Type="http://schemas.openxmlformats.org/officeDocument/2006/relationships/hyperlink" Target="https://www.google.com/url?q=http://www.google.com/url?q%3Dhttp%253A%252F%252Fguitarcollege32.ru%252Fgitarnyj-blog%252F195-s-kakogo-vozrasta-mozhno-uchit-rebenka-igre-na-gitare%26sa%3DD%26sntz%3D1%26usg%3DAFQjCNHLEk9vhAl9kNqB2DoPpsGK-C6UoA&amp;sa=D&amp;ust=15735835466480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30</Pages>
  <Words>8189</Words>
  <Characters>46681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19</cp:revision>
  <cp:lastPrinted>2021-09-10T08:34:00Z</cp:lastPrinted>
  <dcterms:created xsi:type="dcterms:W3CDTF">2019-07-15T10:39:00Z</dcterms:created>
  <dcterms:modified xsi:type="dcterms:W3CDTF">2021-10-08T11:22:00Z</dcterms:modified>
</cp:coreProperties>
</file>