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6E" w:rsidRDefault="00A42E6E" w:rsidP="00A42E6E"/>
    <w:p w:rsidR="000B33AE" w:rsidRDefault="000B33AE" w:rsidP="000B33AE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2500" cy="742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3AE" w:rsidRDefault="000B33AE" w:rsidP="000B33AE">
      <w:pPr>
        <w:jc w:val="center"/>
      </w:pPr>
      <w:r>
        <w:t>Министерство образования  Республики Дагестан</w:t>
      </w:r>
    </w:p>
    <w:p w:rsidR="000B33AE" w:rsidRDefault="000B33AE" w:rsidP="000B33AE">
      <w:pPr>
        <w:jc w:val="center"/>
        <w:rPr>
          <w:sz w:val="22"/>
          <w:szCs w:val="22"/>
        </w:rPr>
      </w:pPr>
      <w:r>
        <w:t>Управление Образования МР «</w:t>
      </w:r>
      <w:proofErr w:type="spellStart"/>
      <w:r>
        <w:t>Кизилюртовский</w:t>
      </w:r>
      <w:proofErr w:type="spellEnd"/>
      <w:r>
        <w:t xml:space="preserve"> район»</w:t>
      </w:r>
    </w:p>
    <w:p w:rsidR="000B33AE" w:rsidRDefault="000B33AE" w:rsidP="000B33AE">
      <w:pPr>
        <w:jc w:val="center"/>
      </w:pPr>
      <w:r>
        <w:t>Муниципальное Казенное Общеобразовательное учреждение «</w:t>
      </w:r>
      <w:proofErr w:type="spellStart"/>
      <w:r>
        <w:t>Шушановская</w:t>
      </w:r>
      <w:proofErr w:type="spellEnd"/>
      <w:r>
        <w:t xml:space="preserve"> СОШ»</w:t>
      </w:r>
    </w:p>
    <w:p w:rsidR="000B33AE" w:rsidRDefault="000B33AE" w:rsidP="000B33AE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ИНН  0516008363, ОГРН  1020502232398;ул. Центральная , </w:t>
      </w:r>
      <w:proofErr w:type="spellStart"/>
      <w:r>
        <w:rPr>
          <w:sz w:val="14"/>
          <w:szCs w:val="14"/>
        </w:rPr>
        <w:t>с</w:t>
      </w:r>
      <w:proofErr w:type="gramStart"/>
      <w:r>
        <w:rPr>
          <w:sz w:val="14"/>
          <w:szCs w:val="14"/>
        </w:rPr>
        <w:t>.С</w:t>
      </w:r>
      <w:proofErr w:type="gramEnd"/>
      <w:r>
        <w:rPr>
          <w:sz w:val="14"/>
          <w:szCs w:val="14"/>
        </w:rPr>
        <w:t>тальское</w:t>
      </w:r>
      <w:proofErr w:type="spellEnd"/>
      <w:r>
        <w:rPr>
          <w:sz w:val="14"/>
          <w:szCs w:val="14"/>
        </w:rPr>
        <w:t xml:space="preserve">,  </w:t>
      </w:r>
      <w:proofErr w:type="spellStart"/>
      <w:r>
        <w:rPr>
          <w:sz w:val="14"/>
          <w:szCs w:val="14"/>
        </w:rPr>
        <w:t>Кизилюртовский</w:t>
      </w:r>
      <w:proofErr w:type="spellEnd"/>
      <w:r>
        <w:rPr>
          <w:sz w:val="14"/>
          <w:szCs w:val="14"/>
        </w:rPr>
        <w:t xml:space="preserve">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0B33AE" w:rsidTr="000B33AE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0B33AE" w:rsidRDefault="000B33AE">
            <w:pPr>
              <w:tabs>
                <w:tab w:val="left" w:pos="6814"/>
              </w:tabs>
              <w:ind w:left="119" w:firstLine="709"/>
              <w:jc w:val="both"/>
              <w:rPr>
                <w:rFonts w:eastAsia="Calibri"/>
                <w:b/>
                <w:lang w:eastAsia="en-US"/>
              </w:rPr>
            </w:pPr>
            <w:r>
              <w:t xml:space="preserve">  </w:t>
            </w:r>
          </w:p>
        </w:tc>
      </w:tr>
    </w:tbl>
    <w:p w:rsidR="000B33AE" w:rsidRDefault="000B33AE" w:rsidP="000B33AE">
      <w:pPr>
        <w:jc w:val="right"/>
        <w:rPr>
          <w:rFonts w:eastAsia="Calibri" w:cstheme="minorBidi"/>
          <w:sz w:val="28"/>
          <w:szCs w:val="28"/>
          <w:lang w:eastAsia="en-US"/>
        </w:rPr>
      </w:pPr>
    </w:p>
    <w:p w:rsidR="000B33AE" w:rsidRDefault="000B33AE" w:rsidP="000B33AE">
      <w:pPr>
        <w:jc w:val="right"/>
        <w:rPr>
          <w:rFonts w:asciiTheme="minorHAnsi" w:eastAsiaTheme="minorHAnsi" w:hAnsiTheme="minorHAnsi"/>
          <w:sz w:val="28"/>
          <w:szCs w:val="28"/>
        </w:rPr>
      </w:pPr>
    </w:p>
    <w:p w:rsidR="000B33AE" w:rsidRDefault="000B33AE" w:rsidP="000B33AE">
      <w:pPr>
        <w:jc w:val="right"/>
        <w:rPr>
          <w:sz w:val="28"/>
          <w:szCs w:val="28"/>
        </w:rPr>
      </w:pPr>
    </w:p>
    <w:p w:rsidR="000B33AE" w:rsidRDefault="000B33AE" w:rsidP="000B33AE">
      <w:pPr>
        <w:jc w:val="right"/>
        <w:rPr>
          <w:sz w:val="28"/>
          <w:szCs w:val="28"/>
        </w:rPr>
      </w:pPr>
    </w:p>
    <w:p w:rsidR="000B33AE" w:rsidRDefault="000B33AE" w:rsidP="000B33AE">
      <w:pPr>
        <w:jc w:val="right"/>
        <w:rPr>
          <w:sz w:val="28"/>
          <w:szCs w:val="28"/>
        </w:rPr>
      </w:pPr>
    </w:p>
    <w:p w:rsidR="000B33AE" w:rsidRDefault="000B33AE" w:rsidP="000B33AE">
      <w:pPr>
        <w:jc w:val="right"/>
      </w:pPr>
      <w:r>
        <w:rPr>
          <w:sz w:val="28"/>
          <w:szCs w:val="28"/>
        </w:rPr>
        <w:t xml:space="preserve">                                     </w:t>
      </w:r>
      <w:r>
        <w:rPr>
          <w:b/>
        </w:rPr>
        <w:t xml:space="preserve">«УТВЕРЖДАЮ»                                                                                                                                  </w:t>
      </w:r>
      <w:r>
        <w:t xml:space="preserve">Директор  МКОУ </w:t>
      </w:r>
    </w:p>
    <w:p w:rsidR="000B33AE" w:rsidRDefault="000B33AE" w:rsidP="000B33AE">
      <w:pPr>
        <w:jc w:val="right"/>
        <w:rPr>
          <w:sz w:val="22"/>
          <w:szCs w:val="22"/>
        </w:rPr>
      </w:pPr>
      <w:r>
        <w:t xml:space="preserve">                                               «</w:t>
      </w:r>
      <w:proofErr w:type="spellStart"/>
      <w:r>
        <w:t>Шушановская</w:t>
      </w:r>
      <w:proofErr w:type="spellEnd"/>
      <w:r>
        <w:t xml:space="preserve">  СОШ»                                                                                                              ___________ </w:t>
      </w:r>
      <w:proofErr w:type="spellStart"/>
      <w:r>
        <w:t>Д.Н.Джамавов</w:t>
      </w:r>
      <w:proofErr w:type="spellEnd"/>
      <w:r>
        <w:t xml:space="preserve"> </w:t>
      </w:r>
    </w:p>
    <w:p w:rsidR="000B33AE" w:rsidRDefault="000B33AE" w:rsidP="000B33AE">
      <w:pPr>
        <w:ind w:left="180"/>
        <w:jc w:val="right"/>
        <w:rPr>
          <w:sz w:val="28"/>
          <w:szCs w:val="28"/>
        </w:rPr>
      </w:pPr>
      <w:r>
        <w:t xml:space="preserve">2018г.    </w:t>
      </w:r>
    </w:p>
    <w:p w:rsidR="000B33AE" w:rsidRDefault="000B33AE" w:rsidP="000B33AE">
      <w:pPr>
        <w:ind w:left="180"/>
        <w:rPr>
          <w:sz w:val="28"/>
          <w:szCs w:val="28"/>
        </w:rPr>
      </w:pPr>
    </w:p>
    <w:p w:rsidR="00A42E6E" w:rsidRDefault="00A42E6E" w:rsidP="00A42E6E"/>
    <w:p w:rsidR="00A42E6E" w:rsidRDefault="00A42E6E" w:rsidP="00A42E6E"/>
    <w:p w:rsidR="00A42E6E" w:rsidRDefault="00A42E6E" w:rsidP="00A42E6E"/>
    <w:p w:rsidR="00A42E6E" w:rsidRDefault="00A42E6E" w:rsidP="00A42E6E"/>
    <w:p w:rsidR="00A42E6E" w:rsidRDefault="00A42E6E" w:rsidP="00A42E6E"/>
    <w:p w:rsidR="00A42E6E" w:rsidRDefault="00A42E6E" w:rsidP="00A42E6E"/>
    <w:p w:rsidR="00A42E6E" w:rsidRDefault="00A42E6E" w:rsidP="00A42E6E"/>
    <w:p w:rsidR="00A42E6E" w:rsidRPr="00A237AA" w:rsidRDefault="00A42E6E" w:rsidP="00A42E6E">
      <w:pPr>
        <w:suppressAutoHyphens/>
        <w:rPr>
          <w:b/>
          <w:sz w:val="28"/>
        </w:rPr>
      </w:pPr>
      <w:r>
        <w:rPr>
          <w:b/>
          <w:sz w:val="28"/>
        </w:rPr>
        <w:t xml:space="preserve">                                                   ПОЛОЖЕНИЕ</w:t>
      </w:r>
    </w:p>
    <w:p w:rsidR="00A42E6E" w:rsidRDefault="00A42E6E" w:rsidP="00A42E6E">
      <w:pPr>
        <w:pStyle w:val="a6"/>
        <w:suppressAutoHyphens/>
        <w:spacing w:before="0" w:beforeAutospacing="0" w:after="0" w:afterAutospacing="0"/>
        <w:jc w:val="center"/>
        <w:rPr>
          <w:rStyle w:val="a7"/>
          <w:sz w:val="28"/>
        </w:rPr>
      </w:pPr>
      <w:r>
        <w:rPr>
          <w:rStyle w:val="a7"/>
          <w:sz w:val="28"/>
        </w:rPr>
        <w:t>«О</w:t>
      </w:r>
      <w:r w:rsidRPr="00A237AA">
        <w:rPr>
          <w:rStyle w:val="a7"/>
          <w:sz w:val="28"/>
        </w:rPr>
        <w:t xml:space="preserve"> порядке посещени</w:t>
      </w:r>
      <w:r>
        <w:rPr>
          <w:rStyle w:val="a7"/>
          <w:sz w:val="28"/>
        </w:rPr>
        <w:t>я</w:t>
      </w:r>
      <w:r w:rsidRPr="00A237AA">
        <w:rPr>
          <w:rStyle w:val="a7"/>
          <w:sz w:val="28"/>
        </w:rPr>
        <w:t xml:space="preserve"> </w:t>
      </w:r>
      <w:proofErr w:type="gramStart"/>
      <w:r>
        <w:rPr>
          <w:rStyle w:val="a7"/>
          <w:sz w:val="28"/>
        </w:rPr>
        <w:t>обучающимися</w:t>
      </w:r>
      <w:proofErr w:type="gramEnd"/>
      <w:r>
        <w:rPr>
          <w:rStyle w:val="a7"/>
          <w:sz w:val="28"/>
        </w:rPr>
        <w:t xml:space="preserve"> по их выбору мероприятий,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center"/>
        <w:rPr>
          <w:b/>
          <w:bCs/>
          <w:sz w:val="28"/>
        </w:rPr>
      </w:pPr>
      <w:r w:rsidRPr="00A237AA">
        <w:rPr>
          <w:rStyle w:val="a7"/>
          <w:sz w:val="28"/>
        </w:rPr>
        <w:t xml:space="preserve">не </w:t>
      </w:r>
      <w:proofErr w:type="gramStart"/>
      <w:r w:rsidRPr="00A237AA">
        <w:rPr>
          <w:rStyle w:val="a7"/>
          <w:sz w:val="28"/>
        </w:rPr>
        <w:t>предусмотренных</w:t>
      </w:r>
      <w:proofErr w:type="gramEnd"/>
      <w:r w:rsidRPr="00A237AA">
        <w:rPr>
          <w:rStyle w:val="a7"/>
          <w:sz w:val="28"/>
        </w:rPr>
        <w:t xml:space="preserve"> учебным планом</w:t>
      </w:r>
      <w:r>
        <w:rPr>
          <w:rStyle w:val="a7"/>
          <w:sz w:val="28"/>
        </w:rPr>
        <w:t>»</w:t>
      </w:r>
    </w:p>
    <w:p w:rsidR="00A42E6E" w:rsidRPr="00A237AA" w:rsidRDefault="00A42E6E" w:rsidP="00A42E6E">
      <w:pPr>
        <w:pStyle w:val="a6"/>
        <w:spacing w:before="0" w:beforeAutospacing="0" w:after="0" w:afterAutospacing="0"/>
        <w:jc w:val="center"/>
        <w:rPr>
          <w:rStyle w:val="a7"/>
          <w:b w:val="0"/>
          <w:sz w:val="28"/>
        </w:rPr>
      </w:pPr>
    </w:p>
    <w:p w:rsidR="00A42E6E" w:rsidRPr="00A237AA" w:rsidRDefault="00A42E6E" w:rsidP="00A42E6E">
      <w:pPr>
        <w:pStyle w:val="a6"/>
        <w:spacing w:before="0" w:beforeAutospacing="0" w:after="0" w:afterAutospacing="0"/>
        <w:jc w:val="center"/>
        <w:rPr>
          <w:rStyle w:val="a7"/>
          <w:sz w:val="28"/>
        </w:rPr>
      </w:pPr>
      <w:r w:rsidRPr="00A237AA">
        <w:rPr>
          <w:rStyle w:val="a7"/>
          <w:sz w:val="28"/>
        </w:rPr>
        <w:t>1. Общие положения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 xml:space="preserve">1.1. Настоящий порядок устанавливает правила посещения </w:t>
      </w:r>
      <w:proofErr w:type="gramStart"/>
      <w:r w:rsidRPr="00A237AA">
        <w:rPr>
          <w:sz w:val="28"/>
        </w:rPr>
        <w:t>обучающимися</w:t>
      </w:r>
      <w:proofErr w:type="gramEnd"/>
      <w:r w:rsidRPr="00A237AA">
        <w:rPr>
          <w:sz w:val="28"/>
        </w:rPr>
        <w:t xml:space="preserve"> по своему выбору мероприятий, проводимых в </w:t>
      </w:r>
      <w:r>
        <w:rPr>
          <w:sz w:val="28"/>
        </w:rPr>
        <w:t>Ш</w:t>
      </w:r>
      <w:r w:rsidRPr="00A237AA">
        <w:rPr>
          <w:sz w:val="28"/>
        </w:rPr>
        <w:t>коле и не предусмотренных учебным планом (интеллектуальные игры, общешкольные балы, дискотеки, вечера, утренники, праздники, творческие конкурсы, спортивные соревнования</w:t>
      </w:r>
      <w:r>
        <w:rPr>
          <w:sz w:val="28"/>
        </w:rPr>
        <w:t>, тематические вечера</w:t>
      </w:r>
      <w:r w:rsidRPr="00A237AA">
        <w:rPr>
          <w:sz w:val="28"/>
        </w:rPr>
        <w:t>).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1.2. В соответствии с пунктом 4 статьи 34 Федерального закона от 29.12.2012 № 273-ФЗ «Об образовании в Российской Федерации» обучающиеся имеют право на посещение  мероприятий, которые проводятся в школе, осуществляющей образовательную деятельность, и не предусмотрен</w:t>
      </w:r>
      <w:r>
        <w:rPr>
          <w:sz w:val="28"/>
        </w:rPr>
        <w:t>н</w:t>
      </w:r>
      <w:r w:rsidRPr="00A237AA">
        <w:rPr>
          <w:sz w:val="28"/>
        </w:rPr>
        <w:t>ы</w:t>
      </w:r>
      <w:r>
        <w:rPr>
          <w:sz w:val="28"/>
        </w:rPr>
        <w:t>е</w:t>
      </w:r>
      <w:r w:rsidRPr="00A237AA">
        <w:rPr>
          <w:sz w:val="28"/>
        </w:rPr>
        <w:t xml:space="preserve"> учебным планом, в порядке, установленном локальными нормативными актами.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1.3. Данное Положение призвано урегулировать возникшие вопросы, связанные с проведением внеурочных мероприятий, не предусмотренных учебным планом, включая их планирование, подготовку, проведение, оценку результатов.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both"/>
        <w:rPr>
          <w:sz w:val="28"/>
        </w:rPr>
      </w:pP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center"/>
        <w:rPr>
          <w:sz w:val="28"/>
        </w:rPr>
      </w:pPr>
      <w:r w:rsidRPr="00A237AA">
        <w:rPr>
          <w:rStyle w:val="a7"/>
          <w:sz w:val="28"/>
        </w:rPr>
        <w:t>2. Планирование внеурочных мероприятий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lastRenderedPageBreak/>
        <w:t>2.1. План по внеурочным мероприятиям школы составляется на год</w:t>
      </w:r>
      <w:r>
        <w:rPr>
          <w:sz w:val="28"/>
        </w:rPr>
        <w:t>,</w:t>
      </w:r>
      <w:r w:rsidRPr="00A237AA">
        <w:rPr>
          <w:sz w:val="28"/>
        </w:rPr>
        <w:t xml:space="preserve"> исполнителем являются заместителем директора школы по воспитательной работе с участием классных руководителей, руководителя методических объединений классных руководителей, обсуждается на педсовете школы, после чего представляется директору на утверждение.</w:t>
      </w: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2.2. При включении в план общешкольных внеурочных мероприятий конкретного мероприятия, а также после его проведения, анализируя и оценивая это мероприятие, необходимо исходить из следующих показателей:</w:t>
      </w:r>
    </w:p>
    <w:p w:rsidR="00A42E6E" w:rsidRPr="00A237AA" w:rsidRDefault="00A42E6E" w:rsidP="00A42E6E">
      <w:pPr>
        <w:pStyle w:val="a6"/>
        <w:numPr>
          <w:ilvl w:val="0"/>
          <w:numId w:val="1"/>
        </w:numPr>
        <w:tabs>
          <w:tab w:val="left" w:pos="993"/>
        </w:tabs>
        <w:suppressAutoHyphens/>
        <w:spacing w:before="0" w:beforeAutospacing="0" w:after="0" w:afterAutospacing="0"/>
        <w:ind w:left="0" w:firstLine="709"/>
        <w:jc w:val="both"/>
        <w:rPr>
          <w:i/>
          <w:sz w:val="28"/>
        </w:rPr>
      </w:pPr>
      <w:r w:rsidRPr="00A237AA">
        <w:rPr>
          <w:i/>
          <w:sz w:val="28"/>
        </w:rPr>
        <w:t>целесообразность, определяемая: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а) местом в системе воспитательной работы;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б) соответствием поставленных задач конкретным особенностям класса.</w:t>
      </w:r>
    </w:p>
    <w:p w:rsidR="00A42E6E" w:rsidRPr="00A237AA" w:rsidRDefault="00A42E6E" w:rsidP="00A42E6E">
      <w:pPr>
        <w:pStyle w:val="a6"/>
        <w:numPr>
          <w:ilvl w:val="0"/>
          <w:numId w:val="2"/>
        </w:numPr>
        <w:tabs>
          <w:tab w:val="left" w:pos="993"/>
        </w:tabs>
        <w:suppressAutoHyphens/>
        <w:spacing w:before="0" w:beforeAutospacing="0" w:after="0" w:afterAutospacing="0"/>
        <w:ind w:left="0" w:firstLine="709"/>
        <w:jc w:val="both"/>
        <w:rPr>
          <w:sz w:val="28"/>
        </w:rPr>
      </w:pPr>
      <w:r w:rsidRPr="00A237AA">
        <w:rPr>
          <w:i/>
          <w:sz w:val="28"/>
        </w:rPr>
        <w:t>отношение учащихся, определяемое</w:t>
      </w:r>
      <w:r w:rsidRPr="00A237AA">
        <w:rPr>
          <w:sz w:val="28"/>
        </w:rPr>
        <w:t>: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а) степенью их участия в подготовке и проведении мероприятия;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б) их активностью;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в) самостоятельностью.</w:t>
      </w:r>
    </w:p>
    <w:p w:rsidR="00A42E6E" w:rsidRPr="00A237AA" w:rsidRDefault="00A42E6E" w:rsidP="00A42E6E">
      <w:pPr>
        <w:pStyle w:val="a6"/>
        <w:numPr>
          <w:ilvl w:val="0"/>
          <w:numId w:val="3"/>
        </w:numPr>
        <w:tabs>
          <w:tab w:val="left" w:pos="993"/>
        </w:tabs>
        <w:suppressAutoHyphens/>
        <w:spacing w:before="0" w:beforeAutospacing="0" w:after="0" w:afterAutospacing="0"/>
        <w:ind w:left="0" w:firstLine="709"/>
        <w:jc w:val="both"/>
        <w:rPr>
          <w:i/>
          <w:sz w:val="28"/>
        </w:rPr>
      </w:pPr>
      <w:r w:rsidRPr="00A237AA">
        <w:rPr>
          <w:i/>
          <w:sz w:val="28"/>
        </w:rPr>
        <w:t>качество организации мероприятия, определяемое: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а) нравственным и организационным уровнем;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б) формами и методами проведения мероприятия;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в) ролью педагога (педагогов) и классных руководителей.</w:t>
      </w:r>
    </w:p>
    <w:p w:rsidR="00A42E6E" w:rsidRPr="00A237AA" w:rsidRDefault="00A42E6E" w:rsidP="00A42E6E">
      <w:pPr>
        <w:pStyle w:val="a6"/>
        <w:numPr>
          <w:ilvl w:val="0"/>
          <w:numId w:val="4"/>
        </w:numPr>
        <w:tabs>
          <w:tab w:val="left" w:pos="993"/>
        </w:tabs>
        <w:suppressAutoHyphens/>
        <w:spacing w:before="0" w:beforeAutospacing="0" w:after="0" w:afterAutospacing="0"/>
        <w:ind w:left="0" w:firstLine="709"/>
        <w:jc w:val="both"/>
        <w:rPr>
          <w:i/>
          <w:sz w:val="28"/>
        </w:rPr>
      </w:pPr>
      <w:r w:rsidRPr="00A237AA">
        <w:rPr>
          <w:i/>
          <w:sz w:val="28"/>
        </w:rPr>
        <w:t>моралью взрослых и детей, определяемой: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а) оценкой роли взрослых;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б) оценкой роли учащихся.</w:t>
      </w:r>
    </w:p>
    <w:p w:rsidR="00A42E6E" w:rsidRPr="00A237AA" w:rsidRDefault="00A42E6E" w:rsidP="00A42E6E">
      <w:pPr>
        <w:pStyle w:val="Default"/>
        <w:suppressAutoHyphens/>
        <w:ind w:firstLine="709"/>
        <w:jc w:val="both"/>
        <w:rPr>
          <w:color w:val="auto"/>
          <w:sz w:val="28"/>
        </w:rPr>
      </w:pPr>
      <w:r w:rsidRPr="00A237AA">
        <w:rPr>
          <w:color w:val="auto"/>
          <w:sz w:val="28"/>
        </w:rPr>
        <w:t>2.3. Директор школы вносит план мероприятий в годовой план и корректирует его.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both"/>
        <w:rPr>
          <w:rStyle w:val="a7"/>
          <w:b w:val="0"/>
          <w:sz w:val="28"/>
        </w:rPr>
      </w:pP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center"/>
        <w:rPr>
          <w:rStyle w:val="a7"/>
          <w:sz w:val="28"/>
        </w:rPr>
      </w:pPr>
      <w:r w:rsidRPr="00A237AA">
        <w:rPr>
          <w:rStyle w:val="a7"/>
          <w:sz w:val="28"/>
        </w:rPr>
        <w:t>3. Правила проведения мероприятий</w:t>
      </w:r>
    </w:p>
    <w:p w:rsidR="00A42E6E" w:rsidRPr="00A237AA" w:rsidRDefault="00A42E6E" w:rsidP="00A42E6E">
      <w:pPr>
        <w:pStyle w:val="Default"/>
        <w:suppressAutoHyphens/>
        <w:ind w:firstLine="709"/>
        <w:jc w:val="both"/>
        <w:rPr>
          <w:color w:val="auto"/>
          <w:sz w:val="28"/>
        </w:rPr>
      </w:pPr>
      <w:r w:rsidRPr="00A237AA">
        <w:rPr>
          <w:color w:val="auto"/>
          <w:sz w:val="28"/>
        </w:rPr>
        <w:t xml:space="preserve">3.1. В течение учебного года планы внеклассных мероприятий классных коллективов и школы могут корректироваться в зависимости от сложившейся обстановки. </w:t>
      </w:r>
    </w:p>
    <w:p w:rsidR="00A42E6E" w:rsidRPr="00A237AA" w:rsidRDefault="00A42E6E" w:rsidP="00A42E6E">
      <w:pPr>
        <w:pStyle w:val="Default"/>
        <w:suppressAutoHyphens/>
        <w:ind w:firstLine="709"/>
        <w:jc w:val="both"/>
        <w:rPr>
          <w:color w:val="auto"/>
          <w:sz w:val="28"/>
        </w:rPr>
      </w:pPr>
      <w:r w:rsidRPr="00A237AA">
        <w:rPr>
          <w:color w:val="auto"/>
          <w:sz w:val="28"/>
        </w:rPr>
        <w:t xml:space="preserve">Проведение мероприятий, не включенных в общешкольный план работы, предусматривает обязательное уведомление заместителей директора о проведении мероприятия, не менее чем за три учебных дня предшествующих дню проведения мероприятия. В проведении мероприятия может быть отказано в случае проведения в этот день мероприятий, предусмотренных общешкольным планом мероприятий. </w:t>
      </w:r>
    </w:p>
    <w:p w:rsidR="00A42E6E" w:rsidRPr="00A237AA" w:rsidRDefault="00A42E6E" w:rsidP="00A42E6E">
      <w:pPr>
        <w:pStyle w:val="Default"/>
        <w:suppressAutoHyphens/>
        <w:ind w:firstLine="709"/>
        <w:jc w:val="both"/>
        <w:rPr>
          <w:color w:val="auto"/>
          <w:sz w:val="28"/>
        </w:rPr>
      </w:pPr>
      <w:r w:rsidRPr="00A237AA">
        <w:rPr>
          <w:color w:val="auto"/>
          <w:sz w:val="28"/>
        </w:rPr>
        <w:t xml:space="preserve">3.2. При проведении общешкольного мероприятия участники образовательного учреждения должны быть извещены о проведении данного мероприятия администрацией школы не позднее, чем за две недели до начала проведения мероприятия. </w:t>
      </w:r>
    </w:p>
    <w:p w:rsidR="00A42E6E" w:rsidRPr="00A237AA" w:rsidRDefault="00A42E6E" w:rsidP="00A42E6E">
      <w:pPr>
        <w:pStyle w:val="Default"/>
        <w:suppressAutoHyphens/>
        <w:ind w:firstLine="709"/>
        <w:jc w:val="both"/>
        <w:rPr>
          <w:color w:val="auto"/>
          <w:sz w:val="28"/>
        </w:rPr>
      </w:pPr>
      <w:r w:rsidRPr="00A237AA">
        <w:rPr>
          <w:color w:val="auto"/>
          <w:sz w:val="28"/>
        </w:rPr>
        <w:t xml:space="preserve">3.3. При проведении внеклассного мероприятия классный руководитель не должен оставлять детей без внимания. Классный руководитель несет ответственность за подготовку мероприятия, отвечает за </w:t>
      </w:r>
      <w:r w:rsidRPr="00A237AA">
        <w:rPr>
          <w:color w:val="auto"/>
          <w:sz w:val="28"/>
        </w:rPr>
        <w:lastRenderedPageBreak/>
        <w:t xml:space="preserve">жизнь и здоровье </w:t>
      </w:r>
      <w:proofErr w:type="gramStart"/>
      <w:r w:rsidRPr="00A237AA">
        <w:rPr>
          <w:color w:val="auto"/>
          <w:sz w:val="28"/>
        </w:rPr>
        <w:t>обучающихся</w:t>
      </w:r>
      <w:proofErr w:type="gramEnd"/>
      <w:r w:rsidRPr="00A237AA">
        <w:rPr>
          <w:color w:val="auto"/>
          <w:sz w:val="28"/>
        </w:rPr>
        <w:t xml:space="preserve"> во время мероприятия, дисциплину и порядок в своем классе.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 xml:space="preserve">3.4. Состав </w:t>
      </w:r>
      <w:proofErr w:type="gramStart"/>
      <w:r w:rsidRPr="00A237AA">
        <w:rPr>
          <w:sz w:val="28"/>
        </w:rPr>
        <w:t>обучающихся</w:t>
      </w:r>
      <w:proofErr w:type="gramEnd"/>
      <w:r w:rsidRPr="00A237AA">
        <w:rPr>
          <w:sz w:val="28"/>
        </w:rPr>
        <w:t>, допущенных к участию в мероприятии, программа мероприятия, время его начала и окончания, а также особые требования к проведению мероприятия оговариваются положением о проведении мероприятия и должны быть заранее доведены до сведения обучающихся.</w:t>
      </w: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3.5. Начало мероприятия допускается не ранее чем через 45 минут после окончания учебных занятий. Мероприятие должно оканчиваться не позднее 19.45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3.6. Приход и уход с мероприят</w:t>
      </w:r>
      <w:r>
        <w:rPr>
          <w:sz w:val="28"/>
        </w:rPr>
        <w:t>ия осуществляется организованно</w:t>
      </w:r>
      <w:r w:rsidRPr="00A237AA">
        <w:rPr>
          <w:sz w:val="28"/>
        </w:rPr>
        <w:t>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 xml:space="preserve">3.7. Бесконтрольное хождение по территории </w:t>
      </w:r>
      <w:r>
        <w:rPr>
          <w:sz w:val="28"/>
        </w:rPr>
        <w:t>Ш</w:t>
      </w:r>
      <w:r w:rsidRPr="00A237AA">
        <w:rPr>
          <w:sz w:val="28"/>
        </w:rPr>
        <w:t>колы во время проведения мероприятия запрещается.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both"/>
        <w:rPr>
          <w:sz w:val="28"/>
        </w:rPr>
      </w:pPr>
    </w:p>
    <w:p w:rsidR="00A42E6E" w:rsidRPr="00A237AA" w:rsidRDefault="00A42E6E" w:rsidP="00A42E6E">
      <w:pPr>
        <w:suppressAutoHyphens/>
        <w:jc w:val="center"/>
        <w:rPr>
          <w:b/>
          <w:sz w:val="28"/>
        </w:rPr>
      </w:pPr>
      <w:r w:rsidRPr="00A237AA">
        <w:rPr>
          <w:b/>
          <w:sz w:val="28"/>
        </w:rPr>
        <w:t>4. Права, обязанности и ответственность посетителей мероприятий</w:t>
      </w:r>
    </w:p>
    <w:p w:rsidR="00A42E6E" w:rsidRPr="00A237AA" w:rsidRDefault="00A42E6E" w:rsidP="00A42E6E">
      <w:pPr>
        <w:suppressAutoHyphens/>
        <w:ind w:firstLine="709"/>
        <w:jc w:val="both"/>
        <w:rPr>
          <w:sz w:val="28"/>
        </w:rPr>
      </w:pPr>
      <w:r w:rsidRPr="00A237AA">
        <w:rPr>
          <w:sz w:val="28"/>
        </w:rPr>
        <w:t>4.1. Все посетители мероприятия имеют право</w:t>
      </w:r>
      <w:r>
        <w:rPr>
          <w:sz w:val="28"/>
        </w:rPr>
        <w:t xml:space="preserve"> </w:t>
      </w:r>
      <w:r w:rsidRPr="00A237AA">
        <w:rPr>
          <w:sz w:val="28"/>
        </w:rPr>
        <w:t>на ува</w:t>
      </w:r>
      <w:r>
        <w:rPr>
          <w:sz w:val="28"/>
        </w:rPr>
        <w:t>жение своей чести и достоинства.</w:t>
      </w:r>
    </w:p>
    <w:p w:rsidR="00A42E6E" w:rsidRPr="00A237AA" w:rsidRDefault="00A42E6E" w:rsidP="00A42E6E">
      <w:pPr>
        <w:suppressAutoHyphens/>
        <w:ind w:firstLine="709"/>
        <w:jc w:val="both"/>
        <w:rPr>
          <w:sz w:val="28"/>
        </w:rPr>
      </w:pPr>
      <w:r w:rsidRPr="00A237AA">
        <w:rPr>
          <w:sz w:val="28"/>
        </w:rPr>
        <w:t>Ответственные лица имеют право удалять с мероприятия гостей и зрителей, нарушающих настоящие Положение.</w:t>
      </w:r>
    </w:p>
    <w:p w:rsidR="00A42E6E" w:rsidRPr="00A237AA" w:rsidRDefault="00A42E6E" w:rsidP="00A42E6E">
      <w:pPr>
        <w:suppressAutoHyphens/>
        <w:ind w:firstLine="709"/>
        <w:jc w:val="both"/>
        <w:rPr>
          <w:sz w:val="28"/>
        </w:rPr>
      </w:pPr>
      <w:r w:rsidRPr="00A237AA">
        <w:rPr>
          <w:sz w:val="28"/>
        </w:rPr>
        <w:t>Все посетители обязаны:</w:t>
      </w:r>
    </w:p>
    <w:p w:rsidR="00A42E6E" w:rsidRPr="00A237AA" w:rsidRDefault="00A42E6E" w:rsidP="00A42E6E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соблюдать настояще</w:t>
      </w:r>
      <w:r>
        <w:rPr>
          <w:sz w:val="28"/>
        </w:rPr>
        <w:t>е</w:t>
      </w:r>
      <w:r w:rsidRPr="00A237AA">
        <w:rPr>
          <w:sz w:val="28"/>
        </w:rPr>
        <w:t xml:space="preserve"> Положени</w:t>
      </w:r>
      <w:r>
        <w:rPr>
          <w:sz w:val="28"/>
        </w:rPr>
        <w:t>е</w:t>
      </w:r>
      <w:r w:rsidRPr="00A237AA">
        <w:rPr>
          <w:sz w:val="28"/>
        </w:rPr>
        <w:t xml:space="preserve"> и регламент проведения мероприятия;</w:t>
      </w:r>
    </w:p>
    <w:p w:rsidR="00A42E6E" w:rsidRPr="00A237AA" w:rsidRDefault="00A42E6E" w:rsidP="00A42E6E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бережно относиться к помещениям, имуществу и оборудованию учреждения, в котором проводится мероприятие;</w:t>
      </w:r>
    </w:p>
    <w:p w:rsidR="00A42E6E" w:rsidRPr="00A237AA" w:rsidRDefault="00A42E6E" w:rsidP="00A42E6E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уважать честь и достоинство других посетителей мероприятия.</w:t>
      </w:r>
    </w:p>
    <w:p w:rsidR="00A42E6E" w:rsidRPr="00A237AA" w:rsidRDefault="00A42E6E" w:rsidP="00A42E6E">
      <w:pPr>
        <w:suppressAutoHyphens/>
        <w:ind w:firstLine="709"/>
        <w:jc w:val="both"/>
        <w:rPr>
          <w:sz w:val="28"/>
        </w:rPr>
      </w:pPr>
      <w:r w:rsidRPr="00A237AA">
        <w:rPr>
          <w:sz w:val="28"/>
        </w:rPr>
        <w:t>4.2. Участники, зрители и гости обязаны:</w:t>
      </w:r>
    </w:p>
    <w:p w:rsidR="00A42E6E" w:rsidRPr="00A237AA" w:rsidRDefault="00A42E6E" w:rsidP="00A42E6E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поддерживать чистоту и порядок на мероприятиях;</w:t>
      </w:r>
    </w:p>
    <w:p w:rsidR="00A42E6E" w:rsidRPr="00A237AA" w:rsidRDefault="00A42E6E" w:rsidP="00A42E6E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выполнять требования ответственных лиц;</w:t>
      </w:r>
    </w:p>
    <w:p w:rsidR="00A42E6E" w:rsidRPr="00A237AA" w:rsidRDefault="00A42E6E" w:rsidP="00A42E6E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:rsidR="00A42E6E" w:rsidRPr="00A237AA" w:rsidRDefault="00A42E6E" w:rsidP="00A42E6E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A42E6E" w:rsidRPr="00A237AA" w:rsidRDefault="00A42E6E" w:rsidP="00A42E6E">
      <w:pPr>
        <w:suppressAutoHyphens/>
        <w:ind w:firstLine="709"/>
        <w:jc w:val="both"/>
        <w:rPr>
          <w:sz w:val="28"/>
        </w:rPr>
      </w:pPr>
      <w:r w:rsidRPr="00A237AA">
        <w:rPr>
          <w:sz w:val="28"/>
        </w:rPr>
        <w:t>4.3. Ответственные лица обязаны:</w:t>
      </w:r>
    </w:p>
    <w:p w:rsidR="00A42E6E" w:rsidRPr="00A237AA" w:rsidRDefault="00A42E6E" w:rsidP="00A42E6E">
      <w:pPr>
        <w:numPr>
          <w:ilvl w:val="0"/>
          <w:numId w:val="7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лично присутствовать на мероприятии;</w:t>
      </w:r>
    </w:p>
    <w:p w:rsidR="00A42E6E" w:rsidRPr="00A237AA" w:rsidRDefault="00A42E6E" w:rsidP="00A42E6E">
      <w:pPr>
        <w:numPr>
          <w:ilvl w:val="0"/>
          <w:numId w:val="7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обеспечивать доступ посетителей на мероприятие;</w:t>
      </w:r>
    </w:p>
    <w:p w:rsidR="00A42E6E" w:rsidRPr="00A237AA" w:rsidRDefault="00A42E6E" w:rsidP="00A42E6E">
      <w:pPr>
        <w:numPr>
          <w:ilvl w:val="0"/>
          <w:numId w:val="7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осуществлять контроль соблюдения участниками, зрителями и гостями настоящего Положения;</w:t>
      </w:r>
    </w:p>
    <w:p w:rsidR="00A42E6E" w:rsidRPr="00A237AA" w:rsidRDefault="00A42E6E" w:rsidP="00A42E6E">
      <w:pPr>
        <w:numPr>
          <w:ilvl w:val="0"/>
          <w:numId w:val="7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обеспечивать эвакуацию посетителей в случае угрозы и возникновения чрезвычайных ситуаций.</w:t>
      </w:r>
    </w:p>
    <w:p w:rsidR="00A42E6E" w:rsidRPr="00A237AA" w:rsidRDefault="00A42E6E" w:rsidP="00A42E6E">
      <w:pPr>
        <w:suppressAutoHyphens/>
        <w:ind w:firstLine="709"/>
        <w:jc w:val="both"/>
        <w:rPr>
          <w:sz w:val="28"/>
        </w:rPr>
      </w:pPr>
      <w:r w:rsidRPr="00A237AA">
        <w:rPr>
          <w:sz w:val="28"/>
        </w:rPr>
        <w:t>4.4. Посетителям мероприятий запрещается:</w:t>
      </w:r>
    </w:p>
    <w:p w:rsidR="00A42E6E" w:rsidRPr="00A237AA" w:rsidRDefault="00A42E6E" w:rsidP="00A42E6E">
      <w:pPr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присутствовать на мероприятии в пляжной, спортивной, специализированной, рваной или грязной одежде и обуви;</w:t>
      </w:r>
    </w:p>
    <w:p w:rsidR="00A42E6E" w:rsidRPr="00A237AA" w:rsidRDefault="00A42E6E" w:rsidP="00A42E6E">
      <w:pPr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приносить с собой и (или) употреблять алкогольные напитки, наркотические и токсические средства;</w:t>
      </w:r>
    </w:p>
    <w:p w:rsidR="00A42E6E" w:rsidRPr="00A237AA" w:rsidRDefault="00A42E6E" w:rsidP="00A42E6E">
      <w:pPr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lastRenderedPageBreak/>
        <w:t>вносить большие портфели и сумки в помещение, в котором проводится мероприятие;</w:t>
      </w:r>
    </w:p>
    <w:p w:rsidR="00A42E6E" w:rsidRPr="00A237AA" w:rsidRDefault="00A42E6E" w:rsidP="00A42E6E">
      <w:pPr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забираться на ограждения, парапеты, осветительные устройства, несущие конструкции, повреждать оборудование и элементы оформления мероприятия;</w:t>
      </w:r>
    </w:p>
    <w:p w:rsidR="00A42E6E" w:rsidRPr="00A237AA" w:rsidRDefault="00A42E6E" w:rsidP="00A42E6E">
      <w:pPr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совершать поступки, унижающие или оскорбляющие человеческое достоинство других посетителей, работников лицея, службы охраны;</w:t>
      </w:r>
    </w:p>
    <w:p w:rsidR="00A42E6E" w:rsidRDefault="00A42E6E" w:rsidP="00A42E6E">
      <w:pPr>
        <w:tabs>
          <w:tab w:val="left" w:pos="993"/>
        </w:tabs>
        <w:suppressAutoHyphens/>
        <w:ind w:left="709"/>
        <w:jc w:val="both"/>
        <w:rPr>
          <w:sz w:val="28"/>
        </w:rPr>
      </w:pPr>
    </w:p>
    <w:p w:rsidR="00A42E6E" w:rsidRDefault="00A42E6E" w:rsidP="00A42E6E">
      <w:pPr>
        <w:tabs>
          <w:tab w:val="left" w:pos="993"/>
        </w:tabs>
        <w:suppressAutoHyphens/>
        <w:ind w:left="709"/>
        <w:jc w:val="both"/>
        <w:rPr>
          <w:sz w:val="28"/>
        </w:rPr>
      </w:pPr>
    </w:p>
    <w:p w:rsidR="00A42E6E" w:rsidRPr="00A237AA" w:rsidRDefault="00A42E6E" w:rsidP="00A42E6E">
      <w:pPr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наносить любые надписи в здании учреждения, в котором проводится мероприятие, а также на прилегающих к учреждению тротуарных и автомобильных дорожках и на внешних стенах учреждения;</w:t>
      </w:r>
    </w:p>
    <w:p w:rsidR="00A42E6E" w:rsidRPr="00A237AA" w:rsidRDefault="00A42E6E" w:rsidP="00A42E6E">
      <w:pPr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осуществлять агитационную или иную деятельность, адресованную неограниченному кругу лиц, выставлять напоказ знаки или иную символику, направленную на разжигание расовой, религиозной, национальной розни, оскорбляющую посетителей, работников</w:t>
      </w:r>
      <w:r>
        <w:rPr>
          <w:sz w:val="28"/>
        </w:rPr>
        <w:t xml:space="preserve"> школы</w:t>
      </w:r>
      <w:r w:rsidRPr="00A237AA">
        <w:rPr>
          <w:sz w:val="28"/>
        </w:rPr>
        <w:t>, службу охраны;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4.5. Обучающиеся имеют право на</w:t>
      </w:r>
      <w:r w:rsidRPr="00A237AA">
        <w:rPr>
          <w:rStyle w:val="apple-converted-space"/>
          <w:sz w:val="28"/>
        </w:rPr>
        <w:t> </w:t>
      </w:r>
      <w:r w:rsidRPr="00A237AA">
        <w:rPr>
          <w:rStyle w:val="blk"/>
          <w:sz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4.6. Обучающиеся имеют право исп</w:t>
      </w:r>
      <w:r>
        <w:rPr>
          <w:sz w:val="28"/>
        </w:rPr>
        <w:t xml:space="preserve">ользовать плакаты, лозунги, </w:t>
      </w:r>
      <w:proofErr w:type="spellStart"/>
      <w:r>
        <w:rPr>
          <w:sz w:val="28"/>
        </w:rPr>
        <w:t>рече</w:t>
      </w:r>
      <w:bookmarkStart w:id="0" w:name="_GoBack"/>
      <w:bookmarkEnd w:id="0"/>
      <w:r w:rsidRPr="00A237AA">
        <w:rPr>
          <w:sz w:val="28"/>
        </w:rPr>
        <w:t>вки</w:t>
      </w:r>
      <w:proofErr w:type="spellEnd"/>
      <w:r w:rsidRPr="00A237AA">
        <w:rPr>
          <w:sz w:val="28"/>
        </w:rPr>
        <w:t xml:space="preserve"> во время проведения состязательных, в том числе спортивных мероприятий, а также соответствующую атрибутику (бейсболки, футболки с символикой мероприятия).</w:t>
      </w:r>
    </w:p>
    <w:p w:rsidR="00A42E6E" w:rsidRPr="00DE3685" w:rsidRDefault="00A42E6E" w:rsidP="00A42E6E">
      <w:pPr>
        <w:pStyle w:val="a6"/>
        <w:suppressAutoHyphens/>
        <w:spacing w:before="0" w:beforeAutospacing="0" w:after="0" w:afterAutospacing="0"/>
        <w:jc w:val="both"/>
        <w:rPr>
          <w:rStyle w:val="a7"/>
          <w:b w:val="0"/>
          <w:sz w:val="28"/>
        </w:rPr>
      </w:pP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center"/>
        <w:rPr>
          <w:sz w:val="28"/>
        </w:rPr>
      </w:pPr>
      <w:r w:rsidRPr="00A237AA">
        <w:rPr>
          <w:rStyle w:val="a7"/>
          <w:sz w:val="28"/>
        </w:rPr>
        <w:t>5. Права и обязанности Организаторов мероприятия</w:t>
      </w: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5.1. Организаторы могут устанавливать возрастные ограничения на посещение мероприятия.</w:t>
      </w: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5.2. Организаторы могут устанавливать посещение отдельных мероприятий по пригласительным билетам.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5.3. Организаторы могут устанавливать право на ведение обучающимися во время мероприятий фото и видеосъемки с согласия участников мероприятия.</w:t>
      </w: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5.4. Организаторы могут устанавливать запрет на пользование мобильной связью во время мероприятия.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rPr>
          <w:sz w:val="28"/>
        </w:rPr>
      </w:pP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center"/>
        <w:rPr>
          <w:sz w:val="28"/>
        </w:rPr>
      </w:pPr>
      <w:r w:rsidRPr="00A237AA">
        <w:rPr>
          <w:rStyle w:val="a7"/>
          <w:sz w:val="28"/>
        </w:rPr>
        <w:t>6. Обеспечение безопасности при проведении мероприятий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 xml:space="preserve">6.1. При проведении внеклассного мероприятия ответственный педагог не должен оставлять детей без внимания. Организующий мероприятие педагог (классный руководитель, воспитатель ГПД и пр.) несет ответственность за подготовку мероприятия, отвечает за жизнь и здоровье </w:t>
      </w:r>
      <w:proofErr w:type="gramStart"/>
      <w:r w:rsidRPr="00A237AA">
        <w:rPr>
          <w:sz w:val="28"/>
        </w:rPr>
        <w:t>обучающихся</w:t>
      </w:r>
      <w:proofErr w:type="gramEnd"/>
      <w:r w:rsidRPr="00A237AA">
        <w:rPr>
          <w:sz w:val="28"/>
        </w:rPr>
        <w:t xml:space="preserve"> во время мероприятия.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both"/>
        <w:rPr>
          <w:sz w:val="28"/>
        </w:rPr>
      </w:pPr>
    </w:p>
    <w:p w:rsidR="00A42E6E" w:rsidRDefault="00A42E6E" w:rsidP="00A42E6E"/>
    <w:p w:rsidR="00331B25" w:rsidRDefault="00331B25"/>
    <w:sectPr w:rsidR="00331B25" w:rsidSect="004B5CCF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406"/>
    <w:multiLevelType w:val="hybridMultilevel"/>
    <w:tmpl w:val="1C8478D4"/>
    <w:lvl w:ilvl="0" w:tplc="0A4C4134">
      <w:start w:val="1"/>
      <w:numFmt w:val="bullet"/>
      <w:lvlText w:val="–"/>
      <w:lvlJc w:val="left"/>
      <w:pPr>
        <w:ind w:left="19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>
    <w:nsid w:val="03F57D46"/>
    <w:multiLevelType w:val="hybridMultilevel"/>
    <w:tmpl w:val="7B3E584E"/>
    <w:lvl w:ilvl="0" w:tplc="0A4C4134">
      <w:start w:val="1"/>
      <w:numFmt w:val="bullet"/>
      <w:lvlText w:val="–"/>
      <w:lvlJc w:val="left"/>
      <w:pPr>
        <w:ind w:left="19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>
    <w:nsid w:val="0C2C1EA9"/>
    <w:multiLevelType w:val="hybridMultilevel"/>
    <w:tmpl w:val="05828F9A"/>
    <w:lvl w:ilvl="0" w:tplc="0A4C41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561A11"/>
    <w:multiLevelType w:val="hybridMultilevel"/>
    <w:tmpl w:val="85360440"/>
    <w:lvl w:ilvl="0" w:tplc="0A4C4134">
      <w:start w:val="1"/>
      <w:numFmt w:val="bullet"/>
      <w:lvlText w:val="–"/>
      <w:lvlJc w:val="left"/>
      <w:pPr>
        <w:ind w:left="19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>
    <w:nsid w:val="56292ADE"/>
    <w:multiLevelType w:val="hybridMultilevel"/>
    <w:tmpl w:val="6CC6567C"/>
    <w:lvl w:ilvl="0" w:tplc="0A4C41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A4C4134">
      <w:start w:val="1"/>
      <w:numFmt w:val="bullet"/>
      <w:lvlText w:val="–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8254B12"/>
    <w:multiLevelType w:val="hybridMultilevel"/>
    <w:tmpl w:val="20D4E53E"/>
    <w:lvl w:ilvl="0" w:tplc="0A4C41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AF2ED1E">
      <w:numFmt w:val="bullet"/>
      <w:lvlText w:val="•"/>
      <w:lvlJc w:val="left"/>
      <w:pPr>
        <w:ind w:left="2929" w:hanging="114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F0A33BA"/>
    <w:multiLevelType w:val="hybridMultilevel"/>
    <w:tmpl w:val="6D2466B8"/>
    <w:lvl w:ilvl="0" w:tplc="0A4C4134">
      <w:start w:val="1"/>
      <w:numFmt w:val="bullet"/>
      <w:lvlText w:val="–"/>
      <w:lvlJc w:val="left"/>
      <w:pPr>
        <w:ind w:left="19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7">
    <w:nsid w:val="789B2A5D"/>
    <w:multiLevelType w:val="hybridMultilevel"/>
    <w:tmpl w:val="FE6289F6"/>
    <w:lvl w:ilvl="0" w:tplc="0A4C41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24E"/>
    <w:rsid w:val="0000067F"/>
    <w:rsid w:val="000B33AE"/>
    <w:rsid w:val="00331B25"/>
    <w:rsid w:val="00340332"/>
    <w:rsid w:val="004715F8"/>
    <w:rsid w:val="004F124E"/>
    <w:rsid w:val="00A42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rsid w:val="00A42E6E"/>
    <w:pPr>
      <w:spacing w:before="100" w:beforeAutospacing="1" w:after="100" w:afterAutospacing="1"/>
    </w:pPr>
  </w:style>
  <w:style w:type="character" w:styleId="a7">
    <w:name w:val="Strong"/>
    <w:qFormat/>
    <w:rsid w:val="00A42E6E"/>
    <w:rPr>
      <w:b/>
      <w:bCs/>
    </w:rPr>
  </w:style>
  <w:style w:type="character" w:customStyle="1" w:styleId="apple-converted-space">
    <w:name w:val="apple-converted-space"/>
    <w:basedOn w:val="a0"/>
    <w:rsid w:val="00A42E6E"/>
  </w:style>
  <w:style w:type="character" w:customStyle="1" w:styleId="blk">
    <w:name w:val="blk"/>
    <w:basedOn w:val="a0"/>
    <w:rsid w:val="00A42E6E"/>
  </w:style>
  <w:style w:type="paragraph" w:customStyle="1" w:styleId="Default">
    <w:name w:val="Default"/>
    <w:rsid w:val="00A42E6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42E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2E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rsid w:val="00A42E6E"/>
    <w:pPr>
      <w:spacing w:before="100" w:beforeAutospacing="1" w:after="100" w:afterAutospacing="1"/>
    </w:pPr>
  </w:style>
  <w:style w:type="character" w:styleId="a7">
    <w:name w:val="Strong"/>
    <w:qFormat/>
    <w:rsid w:val="00A42E6E"/>
    <w:rPr>
      <w:b/>
      <w:bCs/>
    </w:rPr>
  </w:style>
  <w:style w:type="character" w:customStyle="1" w:styleId="apple-converted-space">
    <w:name w:val="apple-converted-space"/>
    <w:basedOn w:val="a0"/>
    <w:rsid w:val="00A42E6E"/>
  </w:style>
  <w:style w:type="character" w:customStyle="1" w:styleId="blk">
    <w:name w:val="blk"/>
    <w:basedOn w:val="a0"/>
    <w:rsid w:val="00A42E6E"/>
  </w:style>
  <w:style w:type="paragraph" w:customStyle="1" w:styleId="Default">
    <w:name w:val="Default"/>
    <w:rsid w:val="00A42E6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42E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2E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3</cp:revision>
  <cp:lastPrinted>2017-12-01T10:13:00Z</cp:lastPrinted>
  <dcterms:created xsi:type="dcterms:W3CDTF">2017-12-01T10:10:00Z</dcterms:created>
  <dcterms:modified xsi:type="dcterms:W3CDTF">2019-04-08T05:19:00Z</dcterms:modified>
</cp:coreProperties>
</file>