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C3" w:rsidRPr="008B6473" w:rsidRDefault="002A16A5" w:rsidP="00547CC3">
      <w:pPr>
        <w:jc w:val="center"/>
        <w:rPr>
          <w:sz w:val="26"/>
          <w:szCs w:val="26"/>
        </w:rPr>
      </w:pPr>
      <w:r>
        <w:rPr>
          <w:rFonts w:ascii="Calibri" w:hAnsi="Calibri"/>
        </w:rPr>
        <w:t xml:space="preserve">                          </w:t>
      </w:r>
      <w:r w:rsidR="00547CC3"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CC3" w:rsidRPr="002C43E0" w:rsidRDefault="00547CC3" w:rsidP="00547CC3">
      <w:pPr>
        <w:jc w:val="center"/>
      </w:pPr>
      <w:r w:rsidRPr="002C43E0">
        <w:t>Министерство образования  Республики Дагестан</w:t>
      </w:r>
    </w:p>
    <w:p w:rsidR="00547CC3" w:rsidRPr="002C43E0" w:rsidRDefault="00547CC3" w:rsidP="00547CC3">
      <w:pPr>
        <w:jc w:val="center"/>
      </w:pPr>
      <w:r w:rsidRPr="002C43E0">
        <w:t>Управление Образования МР «Кизилюртовский район»</w:t>
      </w:r>
    </w:p>
    <w:p w:rsidR="00547CC3" w:rsidRDefault="00547CC3" w:rsidP="00547CC3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547CC3" w:rsidRPr="00557BC8" w:rsidRDefault="00547CC3" w:rsidP="00547CC3">
      <w:pPr>
        <w:jc w:val="center"/>
        <w:rPr>
          <w:rFonts w:asciiTheme="minorHAnsi" w:hAnsiTheme="minorHAnsi"/>
          <w:sz w:val="14"/>
          <w:szCs w:val="14"/>
        </w:rPr>
      </w:pPr>
      <w:r w:rsidRPr="00557BC8">
        <w:rPr>
          <w:rFonts w:asciiTheme="minorHAnsi" w:hAnsiTheme="minorHAnsi"/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rFonts w:asciiTheme="minorHAnsi" w:hAnsiTheme="minorHAnsi"/>
          <w:sz w:val="14"/>
          <w:szCs w:val="14"/>
        </w:rPr>
        <w:t>с</w:t>
      </w:r>
      <w:proofErr w:type="gramStart"/>
      <w:r w:rsidRPr="00557BC8">
        <w:rPr>
          <w:rFonts w:asciiTheme="minorHAnsi" w:hAnsiTheme="minorHAnsi"/>
          <w:sz w:val="14"/>
          <w:szCs w:val="14"/>
        </w:rPr>
        <w:t>.С</w:t>
      </w:r>
      <w:proofErr w:type="gramEnd"/>
      <w:r w:rsidRPr="00557BC8">
        <w:rPr>
          <w:rFonts w:asciiTheme="minorHAnsi" w:hAnsiTheme="minorHAnsi"/>
          <w:sz w:val="14"/>
          <w:szCs w:val="14"/>
        </w:rPr>
        <w:t>тальское</w:t>
      </w:r>
      <w:proofErr w:type="spellEnd"/>
      <w:r w:rsidRPr="00557BC8">
        <w:rPr>
          <w:rFonts w:asciiTheme="minorHAnsi" w:hAnsiTheme="minorHAnsi"/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547CC3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47CC3" w:rsidRPr="00965C20" w:rsidRDefault="00547CC3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547CC3" w:rsidRDefault="00547CC3" w:rsidP="00547CC3">
      <w:pPr>
        <w:rPr>
          <w:sz w:val="28"/>
          <w:szCs w:val="28"/>
        </w:rPr>
      </w:pPr>
      <w:r>
        <w:t xml:space="preserve">    </w:t>
      </w:r>
    </w:p>
    <w:p w:rsidR="00547CC3" w:rsidRDefault="00547CC3" w:rsidP="00547CC3">
      <w:pPr>
        <w:ind w:left="180"/>
        <w:rPr>
          <w:sz w:val="28"/>
          <w:szCs w:val="28"/>
        </w:rPr>
      </w:pPr>
    </w:p>
    <w:p w:rsidR="002A16A5" w:rsidRDefault="002A16A5" w:rsidP="002A16A5">
      <w:pPr>
        <w:ind w:left="-993" w:firstLine="993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5117"/>
        <w:gridCol w:w="4313"/>
      </w:tblGrid>
      <w:tr w:rsidR="002A16A5" w:rsidTr="002A16A5">
        <w:tc>
          <w:tcPr>
            <w:tcW w:w="5211" w:type="dxa"/>
          </w:tcPr>
          <w:p w:rsidR="002A16A5" w:rsidRDefault="002A1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2A16A5" w:rsidRDefault="002A1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2A16A5" w:rsidRDefault="002A1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r w:rsidR="00547CC3">
              <w:rPr>
                <w:sz w:val="28"/>
                <w:szCs w:val="28"/>
              </w:rPr>
              <w:t>Шушановская</w:t>
            </w:r>
            <w:r>
              <w:rPr>
                <w:sz w:val="28"/>
                <w:szCs w:val="28"/>
              </w:rPr>
              <w:t xml:space="preserve"> СОШ»</w:t>
            </w:r>
          </w:p>
          <w:p w:rsidR="002A16A5" w:rsidRDefault="002A16A5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2A16A5" w:rsidRDefault="002A16A5" w:rsidP="002A16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2A16A5" w:rsidRDefault="002A16A5" w:rsidP="002A16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</w:t>
            </w:r>
            <w:proofErr w:type="spellStart"/>
            <w:r w:rsidR="00547CC3">
              <w:rPr>
                <w:sz w:val="28"/>
                <w:szCs w:val="28"/>
              </w:rPr>
              <w:t>Шушановская</w:t>
            </w:r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2A16A5" w:rsidRDefault="002A16A5" w:rsidP="002A16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 w:rsidR="00547CC3">
              <w:rPr>
                <w:sz w:val="28"/>
                <w:szCs w:val="28"/>
              </w:rPr>
              <w:t>Д.Н.Джамавов</w:t>
            </w:r>
            <w:proofErr w:type="spellEnd"/>
          </w:p>
          <w:p w:rsidR="002A16A5" w:rsidRDefault="002A16A5" w:rsidP="002A16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</w:t>
            </w:r>
            <w:r w:rsidR="00547CC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  <w:p w:rsidR="002A16A5" w:rsidRDefault="002A16A5">
            <w:pPr>
              <w:rPr>
                <w:b/>
              </w:rPr>
            </w:pPr>
          </w:p>
          <w:p w:rsidR="002A16A5" w:rsidRDefault="002A16A5">
            <w:pPr>
              <w:rPr>
                <w:b/>
                <w:sz w:val="28"/>
                <w:szCs w:val="28"/>
              </w:rPr>
            </w:pPr>
          </w:p>
        </w:tc>
      </w:tr>
    </w:tbl>
    <w:p w:rsidR="002A16A5" w:rsidRDefault="002A16A5" w:rsidP="002A16A5">
      <w:pPr>
        <w:pStyle w:val="a6"/>
        <w:rPr>
          <w:b/>
          <w:bCs/>
        </w:rPr>
      </w:pPr>
    </w:p>
    <w:p w:rsidR="002A16A5" w:rsidRDefault="002A16A5" w:rsidP="002A16A5">
      <w:pPr>
        <w:pStyle w:val="a6"/>
        <w:rPr>
          <w:b/>
          <w:bCs/>
          <w:sz w:val="24"/>
        </w:rPr>
      </w:pPr>
      <w:r>
        <w:rPr>
          <w:b/>
          <w:bCs/>
          <w:sz w:val="24"/>
        </w:rPr>
        <w:t>ПОЛОЖЕНИЕ</w:t>
      </w:r>
    </w:p>
    <w:p w:rsidR="002A16A5" w:rsidRDefault="002A16A5" w:rsidP="002A16A5">
      <w:pPr>
        <w:pStyle w:val="a6"/>
        <w:rPr>
          <w:b/>
          <w:bCs/>
          <w:sz w:val="24"/>
        </w:rPr>
      </w:pPr>
    </w:p>
    <w:p w:rsidR="002A16A5" w:rsidRDefault="002A16A5" w:rsidP="002A16A5">
      <w:pPr>
        <w:pStyle w:val="a6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«О классном руководстве»</w:t>
      </w:r>
    </w:p>
    <w:p w:rsidR="002A16A5" w:rsidRDefault="002A16A5" w:rsidP="002A16A5">
      <w:pPr>
        <w:spacing w:line="276" w:lineRule="auto"/>
        <w:ind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Общие положения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Настоящее Положение разработано в соответствии с Законом Российской Федерации «Об образовании», Типовым положением об образовательном учреждении, инструктивно-методическими документами Минобразования и науки Российской Федерации об организации воспитательной работы в общеобразовательных учреждениях и деятельности классного руководителя, Уставом школы и регламентирует работу классного руководителя.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 своей деятельности классный руководитель руководствуется положениями Конвенции о правах ребенка, законодательства Российской Федерации о правах ребенка и их гарантиях, Закона РФ «Об образовании», нормами Устава школы и настоящего Положения.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школы по учебно-воспитательной работе. </w:t>
      </w:r>
    </w:p>
    <w:p w:rsidR="002A16A5" w:rsidRDefault="002A16A5" w:rsidP="002A16A5">
      <w:pPr>
        <w:spacing w:line="276" w:lineRule="auto"/>
        <w:ind w:right="-1"/>
        <w:jc w:val="both"/>
      </w:pPr>
      <w:r>
        <w:t>За выполнение обязанностей классного руководителя педагогу  устанавливается доплата, размер которой определяется «Положением о порядке и условиях установления стимулирующих выплат работникам (рабочим)».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lastRenderedPageBreak/>
        <w:t>Свою деятельность классный руководитель осуществляет в тесном контакте с администрацией школы, родителями (законными представителями), Советом школы, Советом профилактики, педагогами дополнительного образования.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Функции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Аналитическая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изучение индивидуальных особенностей воспитанников;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выявление специфики и определение динамики развития классного коллектива;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изучение и анализ состояния и условий семейного воспитания каждого учащегося;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изучение и анализ влияния школьной среды и малого социума на учащихся класса;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анализ воспитательных возможностей педагогического коллектива.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Прогностическая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прогнозирование уровней воспитанности и индивидуального развития учащихся и этапов формирования классного коллектива;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прогнозирование результатов воспитательной деятельности;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построение модели воспитания в классе, соответствующей воспитательной системе школы в целом;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определение ближайших и </w:t>
      </w:r>
      <w:proofErr w:type="gramStart"/>
      <w:r>
        <w:t>дальних перспектив</w:t>
      </w:r>
      <w:proofErr w:type="gramEnd"/>
      <w:r>
        <w:t xml:space="preserve"> жизни и деятельности отдельных учащихся и класса в целом;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предвидение последствий складывающихся в классном коллективе отношений.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Организационно - координирующая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формирование классного коллектива;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организация и стимулирование разнообразных видов деятельности воспитанников в классном коллективе;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оказание помощи и организация сотрудничества в планировании общественно значимой деятельности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поддержание связей семьи и школы, школы и социума;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содействие в получении воспитанниками дополнительного образования в школе и вне её;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защита прав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организация индивидуальной работы с учащимися;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участие в работе педагогических советов, методического объединения классных руководителей, административных совещаниях, Совета профилактики;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ведение документации классного руководителя и классного журнала;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руководитель несет ответственность за жизнь и здоровье детей в период проведения внеклассных и внешкольных мероприятий.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Коммуникативная функция: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развитие и регулирование межличностных отношений между учащимися, между учащимися и взрослыми;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оказание помощи каждому учащемуся в адаптации к коллективу;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содействие созданию благоприятного климата в коллективе в целом и для каждого отдельного воспитанника;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оказание помощи воспитанникам в установлении отношений с окружающими детьми, социумом.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lastRenderedPageBreak/>
        <w:t>Обязанности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Ведет журнал.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Ведет личные дела учащихся и следит за их состоянием.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классный коллектив.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дежурство по классу, школе.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Соблюдает санитарное состояние прикрепленного кабинета.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Заботится о внешнем виде воспитанников.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питание. Ведет разъяснительную работу в классе с родителями по вопросу питания.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Осуществляет строгий </w:t>
      </w:r>
      <w:proofErr w:type="gramStart"/>
      <w:r>
        <w:t>контроль за</w:t>
      </w:r>
      <w:proofErr w:type="gramEnd"/>
      <w:r>
        <w:t xml:space="preserve"> посещаемостью учащихся. Классный руководитель совместно с родителями контролирует учащихся, пропускающих уроки без уважительной причины.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Создает обстановку, благоприятствующую учебе.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Контролирует деятельность учителей, работающих в классе.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Работает с ученическими дневниками, контактирует с родителями по поводу успеваемости школьников.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Создает условия для развития детей, вовлекает в кружки, факультативы, конкурсы, викторины, смотры и т.д.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Создает благоприятный микроклимат в классе, формирует благожелательные межличностные отношения, корректирует и регулирует их.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творческие дела в классе.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охрану и укрепление здоровья каждого ученика, укрепляет здоровье школьников, вовлекает учащихся в физкультуру, спортивную работу.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Ищет интересные формы, глубокое содержание каждого организуемого дела, определяет целесообразность и целенаправленность организации любой встречи классного руководителя с классом, проводит один тематический классный час в месяц.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Изучает личности школьников в соответствии с имеющимися методиками, учитывая мнения учителей, работающих в классе, и родителей.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Работает с характеристиками учащихся.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Помогает учащимся в выборе профессии.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proofErr w:type="gramStart"/>
      <w:r>
        <w:t>Обеспечивает охрану и защиту прав учащихся, оставшихся без попечения родителей, если таковы есть в классе.</w:t>
      </w:r>
      <w:proofErr w:type="gramEnd"/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Выявляет и ведет учет детей социально незащищенных категорий, детей из неблагополучных семей.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Осуществляет наблюдение за поведением «трудных» подростков, детей «группы риска» и состоящих на всех видах учета.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тематическое родительское собрание один раз в четверть.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Изучает условия воспитания в семье.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Работает с родителями индивидуально.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Привлекает родителей для организации </w:t>
      </w:r>
      <w:proofErr w:type="spellStart"/>
      <w:r>
        <w:t>внеучебной</w:t>
      </w:r>
      <w:proofErr w:type="spellEnd"/>
      <w:r>
        <w:t xml:space="preserve"> деятельности класса.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Влияет на общение ребят с родителями.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Права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lastRenderedPageBreak/>
        <w:t>Регулярно получать информацию о физическом и психическом здоровье воспитанников.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Контролировать результаты учебной деятельности каждого учащегося класса с целью оказания своевременной помощи отстающим учащимся.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Координировать работу учителей-предметников в классе.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Выносить на рассмотрение администрации школы, педагогического совета, Совета школы, предложения, инициативы, как от имени классного коллектива, так и от своего имени.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Получать своевременную методическую и организационно-педагогическую помощь от руководства школы, а также органов самоуправления.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формы организации деятельности классного коллектива и проведения классных мероприятий.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Приглашать в школу родителей (законных представителей) учащихся по проблемам, связанным с деятельностью классного руководителя, или другим вопросам.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Осуществлять свободно-индивидуальный режим работы с детьми.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Самостоятельно определять форму планирования воспитательной работы с классом с учетом основных принципов общешкольного планирования.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руководитель имеет право на защиту собственности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0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  <w:rPr>
          <w:b/>
          <w:bCs/>
        </w:rPr>
      </w:pPr>
      <w:r>
        <w:rPr>
          <w:b/>
          <w:bCs/>
        </w:rPr>
        <w:t>Организация работы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Работа классного руководителя с классом и отдельными его учащимися строится в соответствии с данной циклограммой: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ежедневно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определяет отсутствующих на занятиях и опоздавших учащихся, выясняет причины их отсутствия или опоздания, проводит профилактическую работу по предупреждению опозданий и не посещаемости учебных занятий;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и контролирует дежурство учащихся в классном кабинете;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еженедельно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проверяет ведение учащимися дневников с выставлением отметок за неделю;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час классного руководителя (классный час) в соответствии с планом воспитательной работы;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lastRenderedPageBreak/>
        <w:t>организует работу с родителями по ситуации;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работу с учителями – предметниками, работающими в классе, по ситуации;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анализирует состояние успеваемости в классе в целом и у отдельных учащихся.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ежемесячно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посещает уроки в своем классе;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 консультации у социального педагога и отдельных учителей;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решает хозяйственные вопросы в классе;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заседание родительского комитета класса;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организует работу классного актива.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в течение учебной четверти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оформляет и заполняет классный журнал;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участвует в работе методического объединения классных руководителей;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проводить анализ выполнения плана воспитательной работы за четверть, состояния успеваемости и уровня воспитанности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проводить коррекцию плана воспитательной работы на новую четверть;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проводить классное родительское собрание;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представляет в учебную часть отчет об успеваемости учащихся класса за четверть.</w:t>
      </w:r>
    </w:p>
    <w:p w:rsidR="002A16A5" w:rsidRDefault="002A16A5" w:rsidP="002A16A5">
      <w:pPr>
        <w:numPr>
          <w:ilvl w:val="2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</w:t>
      </w:r>
      <w:r>
        <w:rPr>
          <w:i/>
          <w:iCs/>
        </w:rPr>
        <w:t>ежегодно</w:t>
      </w:r>
      <w:r>
        <w:t>: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оформляет личные дела учащихся;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анализирует состояние воспитательной работы в классе и уровень воспитанности учащихся в течение года;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составляет план воспитательной работы в классе (план классного руководителя);</w:t>
      </w:r>
    </w:p>
    <w:p w:rsidR="002A16A5" w:rsidRDefault="002A16A5" w:rsidP="002A16A5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собирает и предоставляет в администрацию школы статистическую отчетность об учащихся класса (успеваемость, материалы для отчета по форме ОШ-1, трудоустройство выпускников и пр.)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час может проводиться классным руководителем в произвольной форме.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Количество воспитательных мероприятий в классе не должно быть менее двух в месяц.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Классные родительские собрания проводятся не реже одного раза в четверть.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 xml:space="preserve">Классный руководитель обязан по требованию администрации школы готовить и </w:t>
      </w:r>
      <w:proofErr w:type="gramStart"/>
      <w:r>
        <w:t>предоставлять отчеты</w:t>
      </w:r>
      <w:proofErr w:type="gramEnd"/>
      <w:r>
        <w:t xml:space="preserve"> различной формы о классе и собственной работе.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Отчет о работе классного руководителя может быть заслушан на заседании методического объединения классных руководителей, педагогическом или административном совещании.</w:t>
      </w:r>
    </w:p>
    <w:p w:rsidR="002A16A5" w:rsidRDefault="002A16A5" w:rsidP="002A16A5">
      <w:pPr>
        <w:numPr>
          <w:ilvl w:val="1"/>
          <w:numId w:val="1"/>
        </w:numPr>
        <w:tabs>
          <w:tab w:val="num" w:pos="0"/>
          <w:tab w:val="left" w:pos="426"/>
        </w:tabs>
        <w:spacing w:line="276" w:lineRule="auto"/>
        <w:ind w:left="-142" w:right="-1" w:firstLine="0"/>
        <w:jc w:val="both"/>
      </w:pPr>
      <w:r>
        <w:t>Классный руководитель обязан принимать активное участие в работе методического объединения классных руководителей.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Стимулирование и оплата труда классного руководителя</w:t>
      </w:r>
    </w:p>
    <w:p w:rsidR="002A16A5" w:rsidRDefault="002A16A5" w:rsidP="002A16A5">
      <w:pPr>
        <w:tabs>
          <w:tab w:val="num" w:pos="0"/>
          <w:tab w:val="left" w:pos="426"/>
        </w:tabs>
        <w:spacing w:line="276" w:lineRule="auto"/>
        <w:ind w:left="-142" w:right="-1"/>
        <w:jc w:val="both"/>
      </w:pPr>
    </w:p>
    <w:p w:rsidR="002A16A5" w:rsidRDefault="002A16A5" w:rsidP="002A16A5">
      <w:pPr>
        <w:pStyle w:val="2"/>
        <w:tabs>
          <w:tab w:val="num" w:pos="0"/>
          <w:tab w:val="left" w:pos="426"/>
        </w:tabs>
        <w:spacing w:line="276" w:lineRule="auto"/>
        <w:ind w:left="-142" w:right="-1"/>
        <w:rPr>
          <w:sz w:val="24"/>
        </w:rPr>
      </w:pPr>
      <w:r>
        <w:rPr>
          <w:sz w:val="24"/>
        </w:rPr>
        <w:t xml:space="preserve">    6.1. Оплата труда классного руководителя предусмотрена из специальной части фонда оплаты труда педагогических работников и определяется в зависимости от количества учащихся в классе.</w:t>
      </w:r>
    </w:p>
    <w:p w:rsidR="002A16A5" w:rsidRDefault="002A16A5" w:rsidP="002A16A5">
      <w:pPr>
        <w:pStyle w:val="a8"/>
        <w:tabs>
          <w:tab w:val="num" w:pos="0"/>
          <w:tab w:val="left" w:pos="426"/>
        </w:tabs>
        <w:spacing w:line="276" w:lineRule="auto"/>
        <w:ind w:left="-142" w:right="-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6.2.</w:t>
      </w:r>
      <w:r>
        <w:rPr>
          <w:sz w:val="24"/>
        </w:rPr>
        <w:t xml:space="preserve"> </w:t>
      </w:r>
      <w:proofErr w:type="gramStart"/>
      <w:r>
        <w:rPr>
          <w:b w:val="0"/>
          <w:bCs w:val="0"/>
          <w:sz w:val="24"/>
        </w:rPr>
        <w:t>Классным руководителям, реализующим образовательные программы ФГОС выплачивается</w:t>
      </w:r>
      <w:proofErr w:type="gramEnd"/>
      <w:r>
        <w:rPr>
          <w:b w:val="0"/>
          <w:bCs w:val="0"/>
          <w:sz w:val="24"/>
        </w:rPr>
        <w:t xml:space="preserve"> дополнительное вознаграждение за выполнение функций классного руководителя, согласно положению </w:t>
      </w:r>
      <w:r>
        <w:rPr>
          <w:b w:val="0"/>
          <w:sz w:val="24"/>
        </w:rPr>
        <w:t xml:space="preserve">«о порядке и условиях установления стимулирующих выплат работникам (рабочим). Основанием  для  начисления  вознаграждения  педагогу  </w:t>
      </w:r>
      <w:r>
        <w:rPr>
          <w:b w:val="0"/>
          <w:sz w:val="24"/>
        </w:rPr>
        <w:lastRenderedPageBreak/>
        <w:t xml:space="preserve">за  классное  руководство  является   приказ  директора  школы, которым  возлагаются  дополнительные  функции  по  организации  и  координации  воспитательной  работы  </w:t>
      </w:r>
      <w:proofErr w:type="gramStart"/>
      <w:r>
        <w:rPr>
          <w:b w:val="0"/>
          <w:sz w:val="24"/>
        </w:rPr>
        <w:t>с</w:t>
      </w:r>
      <w:proofErr w:type="gramEnd"/>
      <w:r>
        <w:rPr>
          <w:b w:val="0"/>
          <w:sz w:val="24"/>
        </w:rPr>
        <w:t xml:space="preserve">  обучающимися  в  конкретном  классе.</w:t>
      </w:r>
    </w:p>
    <w:p w:rsidR="002A16A5" w:rsidRDefault="002A16A5" w:rsidP="002A16A5">
      <w:pPr>
        <w:pStyle w:val="a8"/>
        <w:tabs>
          <w:tab w:val="num" w:pos="0"/>
          <w:tab w:val="left" w:pos="426"/>
        </w:tabs>
        <w:spacing w:line="276" w:lineRule="auto"/>
        <w:ind w:left="-142" w:right="-1"/>
        <w:jc w:val="both"/>
      </w:pPr>
      <w:r>
        <w:rPr>
          <w:b w:val="0"/>
          <w:bCs w:val="0"/>
          <w:sz w:val="24"/>
        </w:rPr>
        <w:t xml:space="preserve">   6.3. Для стимулирования деятельности классного руководителя за качественную работу выплачивается премия согласно положению </w:t>
      </w:r>
      <w:r>
        <w:rPr>
          <w:b w:val="0"/>
          <w:sz w:val="24"/>
        </w:rPr>
        <w:t xml:space="preserve">«о порядке и условиях установления стимулирующих выплат работникам (рабочим) </w:t>
      </w: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</w:p>
    <w:p w:rsidR="002A16A5" w:rsidRDefault="002A16A5" w:rsidP="002A16A5">
      <w:pPr>
        <w:jc w:val="both"/>
      </w:pPr>
      <w:r>
        <w:t xml:space="preserve"> </w:t>
      </w:r>
    </w:p>
    <w:p w:rsidR="00331B25" w:rsidRDefault="00331B25"/>
    <w:sectPr w:rsidR="00331B25" w:rsidSect="002A16A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C60"/>
    <w:multiLevelType w:val="multilevel"/>
    <w:tmpl w:val="55B6B53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71BD430C"/>
    <w:multiLevelType w:val="hybridMultilevel"/>
    <w:tmpl w:val="086C640E"/>
    <w:lvl w:ilvl="0" w:tplc="1C7888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368"/>
    <w:rsid w:val="0000067F"/>
    <w:rsid w:val="002A16A5"/>
    <w:rsid w:val="00331B25"/>
    <w:rsid w:val="00340332"/>
    <w:rsid w:val="00547CC3"/>
    <w:rsid w:val="005B49B1"/>
    <w:rsid w:val="0096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2A16A5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2A16A5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2A16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A16A5"/>
    <w:pPr>
      <w:ind w:right="-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16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6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2A16A5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2A16A5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2A16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A16A5"/>
    <w:pPr>
      <w:ind w:right="-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A16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16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4</cp:revision>
  <cp:lastPrinted>2017-12-04T06:15:00Z</cp:lastPrinted>
  <dcterms:created xsi:type="dcterms:W3CDTF">2017-12-04T06:13:00Z</dcterms:created>
  <dcterms:modified xsi:type="dcterms:W3CDTF">2019-04-06T06:58:00Z</dcterms:modified>
</cp:coreProperties>
</file>