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3" w:rsidRPr="008B6473" w:rsidRDefault="00E733FF" w:rsidP="006628F3">
      <w:pPr>
        <w:jc w:val="center"/>
        <w:rPr>
          <w:sz w:val="26"/>
          <w:szCs w:val="26"/>
        </w:rPr>
      </w:pPr>
      <w:r w:rsidRPr="006628F3">
        <w:rPr>
          <w:rFonts w:ascii="Times New Roman" w:hAnsi="Times New Roman"/>
          <w:sz w:val="24"/>
          <w:szCs w:val="24"/>
        </w:rPr>
        <w:t xml:space="preserve">    </w:t>
      </w:r>
      <w:r w:rsidR="006628F3"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F3" w:rsidRPr="002C43E0" w:rsidRDefault="006628F3" w:rsidP="006628F3">
      <w:pPr>
        <w:jc w:val="center"/>
      </w:pPr>
      <w:r w:rsidRPr="002C43E0">
        <w:t>Министерство образования  Республики Дагестан</w:t>
      </w:r>
    </w:p>
    <w:p w:rsidR="006628F3" w:rsidRPr="002C43E0" w:rsidRDefault="006628F3" w:rsidP="006628F3">
      <w:pPr>
        <w:jc w:val="center"/>
      </w:pPr>
      <w:r w:rsidRPr="002C43E0">
        <w:t>Управление Образования МР «Кизилюртовский район»</w:t>
      </w:r>
    </w:p>
    <w:p w:rsidR="006628F3" w:rsidRDefault="006628F3" w:rsidP="006628F3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6628F3" w:rsidRPr="00557BC8" w:rsidRDefault="006628F3" w:rsidP="006628F3">
      <w:pPr>
        <w:jc w:val="center"/>
        <w:rPr>
          <w:rFonts w:asciiTheme="minorHAnsi" w:hAnsiTheme="minorHAnsi"/>
          <w:sz w:val="14"/>
          <w:szCs w:val="14"/>
        </w:rPr>
      </w:pPr>
      <w:r w:rsidRPr="00557BC8">
        <w:rPr>
          <w:rFonts w:asciiTheme="minorHAnsi" w:hAnsiTheme="minorHAnsi"/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rFonts w:asciiTheme="minorHAnsi" w:hAnsiTheme="minorHAnsi"/>
          <w:sz w:val="14"/>
          <w:szCs w:val="14"/>
        </w:rPr>
        <w:t>с</w:t>
      </w:r>
      <w:proofErr w:type="gramStart"/>
      <w:r w:rsidRPr="00557BC8">
        <w:rPr>
          <w:rFonts w:asciiTheme="minorHAnsi" w:hAnsiTheme="minorHAnsi"/>
          <w:sz w:val="14"/>
          <w:szCs w:val="14"/>
        </w:rPr>
        <w:t>.С</w:t>
      </w:r>
      <w:proofErr w:type="gramEnd"/>
      <w:r w:rsidRPr="00557BC8">
        <w:rPr>
          <w:rFonts w:asciiTheme="minorHAnsi" w:hAnsiTheme="minorHAnsi"/>
          <w:sz w:val="14"/>
          <w:szCs w:val="14"/>
        </w:rPr>
        <w:t>тальское</w:t>
      </w:r>
      <w:proofErr w:type="spellEnd"/>
      <w:r w:rsidRPr="00557BC8">
        <w:rPr>
          <w:rFonts w:asciiTheme="minorHAnsi" w:hAnsiTheme="minorHAnsi"/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6628F3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28F3" w:rsidRPr="00965C20" w:rsidRDefault="006628F3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E733FF" w:rsidRDefault="00E733FF" w:rsidP="00E733F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</w:t>
      </w:r>
    </w:p>
    <w:p w:rsidR="00E733FF" w:rsidRPr="006628F3" w:rsidRDefault="00E733FF" w:rsidP="00E733FF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Cs/>
          <w:color w:val="000000"/>
          <w:kern w:val="2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58"/>
        <w:gridCol w:w="4813"/>
      </w:tblGrid>
      <w:tr w:rsidR="00E733FF" w:rsidTr="00E733FF">
        <w:tc>
          <w:tcPr>
            <w:tcW w:w="4856" w:type="dxa"/>
          </w:tcPr>
          <w:p w:rsidR="00E733FF" w:rsidRPr="006628F3" w:rsidRDefault="00E733FF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val="en-US" w:eastAsia="en-US"/>
              </w:rPr>
            </w:pPr>
          </w:p>
        </w:tc>
        <w:tc>
          <w:tcPr>
            <w:tcW w:w="4857" w:type="dxa"/>
          </w:tcPr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  <w:t xml:space="preserve">Утверждаю 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Директор МКОУ 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«</w:t>
            </w:r>
            <w:r w:rsidR="006628F3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Шушанов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ская СОШ»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__________________ </w:t>
            </w:r>
            <w:proofErr w:type="spellStart"/>
            <w:r w:rsidR="006628F3"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Д.Н.Джамавов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 </w:t>
            </w:r>
          </w:p>
          <w:p w:rsidR="00E733FF" w:rsidRDefault="00E733FF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приказ от_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u w:val="single"/>
                <w:lang w:eastAsia="en-US"/>
              </w:rPr>
              <w:t>30.08.201</w:t>
            </w:r>
            <w:r w:rsidR="006628F3">
              <w:rPr>
                <w:rFonts w:ascii="Times New Roman" w:eastAsia="Calibri" w:hAnsi="Times New Roman"/>
                <w:bCs/>
                <w:color w:val="000000"/>
                <w:kern w:val="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"/>
                <w:u w:val="single"/>
                <w:lang w:eastAsia="en-US"/>
              </w:rPr>
              <w:t>г</w:t>
            </w: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._№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 xml:space="preserve"> ____</w:t>
            </w:r>
          </w:p>
          <w:p w:rsidR="00E733FF" w:rsidRDefault="00E733FF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изучении образовательных потребностей и запросов обучающихся и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их родителей (законных представителей)» 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 и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МКОУ «</w:t>
      </w:r>
      <w:r w:rsidR="006628F3">
        <w:rPr>
          <w:rFonts w:ascii="Times New Roman" w:hAnsi="Times New Roman" w:cs="Times New Roman"/>
          <w:sz w:val="24"/>
          <w:szCs w:val="24"/>
        </w:rPr>
        <w:t>Шушановс</w:t>
      </w:r>
      <w:r>
        <w:rPr>
          <w:rFonts w:ascii="Times New Roman" w:hAnsi="Times New Roman" w:cs="Times New Roman"/>
          <w:sz w:val="24"/>
          <w:szCs w:val="24"/>
        </w:rPr>
        <w:t>кая СОШ»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деятельностью детей адресованные конкретному субъекту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человека (педагога), так и образовательную организацию.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 осуществляется в соответствии с Федеральным законом «Об образовании в Российской Федерации» № 273-ФЗ  от 29.12.2012 г.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родителями предметов, учебных и факультативных курсов, занятий в рамках внеурочной деятельности и объединений в системе дополнительного образования, с учетом мнения их ребенка.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 (законных представителей):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E733FF" w:rsidRDefault="00E733FF" w:rsidP="00E733FF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пользователями результатов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Целями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 школы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ступени образования; 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возможностей школы в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разработке механизма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педагогический коллектив исходит из того, что:</w:t>
      </w:r>
    </w:p>
    <w:p w:rsidR="00E733FF" w:rsidRDefault="00E733FF" w:rsidP="00E733FF">
      <w:pPr>
        <w:pStyle w:val="1"/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возможностями школы в их реализации на ступени начального и основного образования и имеют разную специфику – как и сами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Ступени образования обладают преемственностью каждый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другим; логика функционирования образовательной организации определяется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включенных в это взаимодействие, изменяется незначительно: большинство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не меняет школу при переходе на следующую ступень.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является: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запросов родителей с учетом мнения каждого учащегося на каждой ступени обучения;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образовательной системы школы в соответствие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 основном общем образовании.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мониторинг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Деятельность педагогического коллектива школы в рамках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 школы с учетом этих потребностей и запросов осуществляется поэтапно в течение календарного года, начиная с апреля каждого текущего года по следующему алгоритму:</w:t>
      </w:r>
    </w:p>
    <w:p w:rsidR="00E733FF" w:rsidRDefault="00E733FF" w:rsidP="00E733FF">
      <w:pPr>
        <w:pStyle w:val="1"/>
        <w:spacing w:line="240" w:lineRule="auto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58"/>
        <w:gridCol w:w="1489"/>
        <w:gridCol w:w="1798"/>
        <w:gridCol w:w="2225"/>
      </w:tblGrid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spacing w:line="240" w:lineRule="auto"/>
              <w:jc w:val="center"/>
            </w:pP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распределение часов компонента образовательного учреждения (выбор факультативных курсов, учебных предметов, курсов и дисциплин)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 и учащихся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удовлетворенность родителей учебно-</w:t>
            </w:r>
            <w:r>
              <w:rPr>
                <w:rFonts w:ascii="Times New Roman" w:hAnsi="Times New Roman" w:cs="Times New Roman"/>
              </w:rPr>
              <w:lastRenderedPageBreak/>
              <w:t>воспитательным процессом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>
              <w:rPr>
                <w:rFonts w:ascii="Times New Roman" w:hAnsi="Times New Roman" w:cs="Times New Roman"/>
              </w:rPr>
              <w:lastRenderedPageBreak/>
              <w:t>учащихся, родителей</w:t>
            </w: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- участие в управлении образовательной организацией, общественных  объединениях (в установленном федеральным законом порядке)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решением Педагогического совета «__30___»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20 1___ г. 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_</w:t>
      </w:r>
    </w:p>
    <w:p w:rsidR="00E733FF" w:rsidRDefault="00E733FF" w:rsidP="00E733FF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учащихся и родителей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1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4-8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ОСНОВНОЙ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Социальная адаптация, подготовка к продолжению образования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федерального компонента учебного плана (каких) ___________________________________________________________________________________________ </w:t>
      </w:r>
    </w:p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пожелания по использованию часов части учебного плана, формируемой участниками образовательного процесса</w:t>
      </w:r>
    </w:p>
    <w:p w:rsidR="00E733FF" w:rsidRDefault="00E733FF" w:rsidP="00E733FF">
      <w:pPr>
        <w:rPr>
          <w:rFonts w:ascii="Times New Roman" w:hAnsi="Times New Roman"/>
          <w:b/>
          <w:iCs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lastRenderedPageBreak/>
        <w:t xml:space="preserve">предметы, предлагаемые школой (подчеркнуть </w:t>
      </w:r>
      <w:proofErr w:type="gramStart"/>
      <w:r>
        <w:rPr>
          <w:rFonts w:ascii="Times New Roman" w:hAnsi="Times New Roman"/>
          <w:b/>
          <w:iCs/>
          <w:sz w:val="20"/>
          <w:szCs w:val="24"/>
        </w:rPr>
        <w:t>необходимое</w:t>
      </w:r>
      <w:proofErr w:type="gramEnd"/>
      <w:r>
        <w:rPr>
          <w:rFonts w:ascii="Times New Roman" w:hAnsi="Times New Roman"/>
          <w:b/>
          <w:iCs/>
          <w:sz w:val="20"/>
          <w:szCs w:val="24"/>
        </w:rPr>
        <w:t>):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Математика;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Информатика и ИКТ;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Экономика;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Право;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Обществознание;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ОБЖ НВП;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Биология;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Химия;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Музыка;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ИЗО;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Английский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Родной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Физическая культура;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Технология;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КТНД;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Профессиональная подготовка;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Астрономия;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Основа исламской культуры;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Окружающий мир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>Другие</w:t>
      </w:r>
      <w:r>
        <w:rPr>
          <w:rFonts w:ascii="Times New Roman" w:hAnsi="Times New Roman"/>
          <w:iCs/>
          <w:sz w:val="20"/>
          <w:szCs w:val="24"/>
        </w:rPr>
        <w:t xml:space="preserve"> (указать какие)</w:t>
      </w:r>
      <w:r>
        <w:rPr>
          <w:rFonts w:ascii="Times New Roman" w:hAnsi="Times New Roman"/>
          <w:i/>
          <w:iCs/>
          <w:sz w:val="20"/>
          <w:szCs w:val="24"/>
        </w:rPr>
        <w:t>_</w:t>
      </w: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8.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9.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3024"/>
        <w:gridCol w:w="3829"/>
      </w:tblGrid>
      <w:tr w:rsidR="00E733FF" w:rsidTr="00E733FF">
        <w:trPr>
          <w:trHeight w:val="4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Направления внеурочной деятельности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Предлагаются школой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(подчеркнуть выбранное)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Ваши предложения по реализации направлений внеурочной деятельности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(указать какие)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Спортивно-оздоровительное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-Волейбол (девочки, мальчики)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-Турист-путешественник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-Вольная борьба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Проектная деятельность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мероприятиях, конкурсах проектно-исследовательского направления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 Драматический кружок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-Хореографический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Перепелочка</w:t>
            </w:r>
            <w:proofErr w:type="spell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-Национальные танцы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Социальное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-Художественное вязание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Бисероплетение</w:t>
            </w:r>
            <w:proofErr w:type="spell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-Краеведческий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Научно-познавательное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(интеллектуальное)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«Юный натуралист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-Юные дарования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-Активисты школьного музея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-Азимут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2</w:t>
      </w:r>
    </w:p>
    <w:p w:rsidR="00E733FF" w:rsidRDefault="00E733FF" w:rsidP="00E733FF"/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tab/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1-3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НАЧАЛЬНОЙ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4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(каких)_______________________________________________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lastRenderedPageBreak/>
        <w:t>б) Изучение новых предметов (курсов) (каких)_</w:t>
      </w:r>
      <w:r>
        <w:rPr>
          <w:rFonts w:ascii="Times New Roman" w:hAnsi="Times New Roman"/>
          <w:i/>
          <w:sz w:val="20"/>
          <w:szCs w:val="24"/>
        </w:rPr>
        <w:t>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Знакомы ли Вы с нормативной базой по вопросам приема в школу, комплектом представляемых документов?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8.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9.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10. Ваши пожелания по содержанию внеурочной деятельности в рамках направлений развития личности, определенных стандартом.</w:t>
      </w: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tbl>
      <w:tblPr>
        <w:tblpPr w:leftFromText="180" w:rightFromText="180" w:vertAnchor="text" w:horzAnchor="margin" w:tblpX="-1026" w:tblpY="361"/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6"/>
        <w:gridCol w:w="4817"/>
        <w:gridCol w:w="1275"/>
        <w:gridCol w:w="1827"/>
      </w:tblGrid>
      <w:tr w:rsidR="00E733FF" w:rsidTr="00E733FF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Направление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E733FF" w:rsidTr="00E733FF">
        <w:trPr>
          <w:trHeight w:val="5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Интеллектуальное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1.Эрудит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2.Умники и умницы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5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3.Эрудит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4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Спортивно – оздоровительное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1.Здоровый школьник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75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2.Планета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Общекультурное 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1.Споемте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0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2.Это волшебный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а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47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4.Проектная деятельность "Эрудит"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6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 - эстетическое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1.В гостях у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2.Ораторское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а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3.Мир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5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Духовно - нравственное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1.Зеленая планета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2.Разноцветный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3.Моя первая 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</w:tr>
    </w:tbl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tabs>
          <w:tab w:val="left" w:pos="2070"/>
        </w:tabs>
      </w:pPr>
    </w:p>
    <w:p w:rsidR="00E733FF" w:rsidRDefault="00E733FF" w:rsidP="00E733FF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3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качеством оказания образовательных услуг МКОУ «Зубутли-Миатлинская СОШ»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анкеты. Анализ результатов анкетирования позволит педагогическому коллективу школы эффективно организовывать учебно-воспитательный процесс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Ваш ребенок учится в школе________________________________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школой 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ли деятельность школы развитию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E733FF" w:rsidRDefault="00E733FF" w:rsidP="00E733F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4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учащихся 4-го класса</w:t>
      </w:r>
    </w:p>
    <w:p w:rsidR="00E733FF" w:rsidRDefault="00E733FF" w:rsidP="00E733FF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 xml:space="preserve">Фамилия Имя учащегося,                                                                                                       класс 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ты изучаешь?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 основы иудейской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Нравится ли тебе  новый предмет?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  Б) нет   В)  не очень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Какие трудности ты испытываешь при изучении нового предмета</w:t>
      </w:r>
      <w:r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не интересно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 учебника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много времени на подготовку домашнего задания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нет компьютера в классе 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сложный материал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учитель объясняет материал непонятно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Как оценивает твою работу учитель по новому предмету?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ставит отметку в журнал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хвалит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ругает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 благодарит родителей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проверяет знания по тестам и контрольным работам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каждый урок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Можешь ли ты справиться с домашним заданием без помощи родителей?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нет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всегда</w:t>
      </w:r>
    </w:p>
    <w:p w:rsidR="00E733FF" w:rsidRDefault="00E733FF" w:rsidP="00E733F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E733FF" w:rsidRDefault="00E733FF" w:rsidP="00E733F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Анкета № 5 </w:t>
      </w:r>
    </w:p>
    <w:p w:rsidR="00E733FF" w:rsidRDefault="00E733FF" w:rsidP="00E733FF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родителей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И.О.    родителей,             </w:t>
      </w:r>
      <w:proofErr w:type="gramStart"/>
      <w:r>
        <w:rPr>
          <w:rFonts w:ascii="Times New Roman" w:eastAsia="Calibri" w:hAnsi="Times New Roman"/>
          <w:i/>
          <w:sz w:val="24"/>
          <w:szCs w:val="24"/>
          <w:lang w:eastAsia="en-US"/>
        </w:rPr>
        <w:t>класс</w:t>
      </w:r>
      <w:proofErr w:type="gramEnd"/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котором учится ребенок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изучает Ваш ребенок?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основы иудейской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С какой целью Вы выбрали именно этот модуль?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Нравится ли Вашему ребенку новый предмет?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очень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Делится ли с Вами ребенок впечатлениями от урока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?</w:t>
      </w:r>
      <w:proofErr w:type="gramEnd"/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каждый урок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Может ли Ваш ребенок справиться с домашним заданием без Вашей помощи?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 Какие меры принимает учитель за невыполненное домашнее задание?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ставит двойку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выражает недовольство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акцентирует на этом внимание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другое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указать)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 Сколько времени тратит Ваш ребенок на выполнение домашнего задания?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30 мин.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1 час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более 1 часа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9. Есть ли учебник у Вашего ребенка?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учебник выдается только в классе</w:t>
      </w: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331B25" w:rsidRDefault="00331B25">
      <w:bookmarkStart w:id="0" w:name="_GoBack"/>
      <w:bookmarkEnd w:id="0"/>
    </w:p>
    <w:sectPr w:rsidR="00331B25" w:rsidSect="0024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B4"/>
    <w:rsid w:val="0000067F"/>
    <w:rsid w:val="00243A0C"/>
    <w:rsid w:val="00331B25"/>
    <w:rsid w:val="00340332"/>
    <w:rsid w:val="006628F3"/>
    <w:rsid w:val="00B157B4"/>
    <w:rsid w:val="00E7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8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8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2991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4</cp:revision>
  <dcterms:created xsi:type="dcterms:W3CDTF">2017-11-29T08:25:00Z</dcterms:created>
  <dcterms:modified xsi:type="dcterms:W3CDTF">2019-04-06T06:30:00Z</dcterms:modified>
</cp:coreProperties>
</file>